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174A" w:rsidRDefault="00801BD8" w:rsidP="00CA6B8C">
      <w:pPr>
        <w:pStyle w:val="a3"/>
      </w:pPr>
      <w:r>
        <w:rPr>
          <w:rFonts w:hint="eastAsia"/>
        </w:rPr>
        <w:t>M</w:t>
      </w:r>
      <w:r>
        <w:t>ain Title of the Paper: Subtitle</w:t>
      </w:r>
    </w:p>
    <w:p w:rsidR="00CA6B8C" w:rsidRDefault="00CA6B8C" w:rsidP="00CA6B8C"/>
    <w:p w:rsidR="00CA6B8C" w:rsidRDefault="00600035" w:rsidP="007060E4">
      <w:pPr>
        <w:pStyle w:val="Authorsname"/>
      </w:pPr>
      <w:r>
        <w:rPr>
          <w:rFonts w:hint="eastAsia"/>
        </w:rPr>
        <w:t>A</w:t>
      </w:r>
      <w:r>
        <w:t>uthor</w:t>
      </w:r>
      <w:r w:rsidR="00102485">
        <w:t>’</w:t>
      </w:r>
      <w:r>
        <w:t>s name</w:t>
      </w:r>
    </w:p>
    <w:p w:rsidR="008633DA" w:rsidRDefault="00CA6B8C" w:rsidP="007060E4">
      <w:pPr>
        <w:pStyle w:val="emailaddress"/>
      </w:pPr>
      <w:r>
        <w:t>********</w:t>
      </w:r>
      <w:r w:rsidR="007060E4">
        <w:t>@</w:t>
      </w:r>
      <w:r>
        <w:t>*******</w:t>
      </w:r>
    </w:p>
    <w:p w:rsidR="007060E4" w:rsidRDefault="007060E4" w:rsidP="007060E4"/>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6"/>
        <w:gridCol w:w="6353"/>
      </w:tblGrid>
      <w:tr w:rsidR="00D23FA2" w:rsidTr="00D23FA2">
        <w:trPr>
          <w:jc w:val="center"/>
        </w:trPr>
        <w:tc>
          <w:tcPr>
            <w:tcW w:w="0" w:type="auto"/>
          </w:tcPr>
          <w:p w:rsidR="00D23FA2" w:rsidRDefault="00D23FA2" w:rsidP="00896CA2">
            <w:r>
              <w:rPr>
                <w:rStyle w:val="Keywordheader"/>
                <w:rFonts w:hint="eastAsia"/>
                <w:lang w:eastAsia="zh-CN"/>
              </w:rPr>
              <w:t>K</w:t>
            </w:r>
            <w:r>
              <w:rPr>
                <w:rStyle w:val="Keywordheader"/>
                <w:lang w:eastAsia="zh-CN"/>
              </w:rPr>
              <w:t>eywords:</w:t>
            </w:r>
          </w:p>
        </w:tc>
        <w:tc>
          <w:tcPr>
            <w:tcW w:w="0" w:type="auto"/>
            <w:tcMar>
              <w:left w:w="57" w:type="dxa"/>
            </w:tcMar>
          </w:tcPr>
          <w:p w:rsidR="00D23FA2" w:rsidRDefault="00D23FA2" w:rsidP="00CE5C0B">
            <w:pPr>
              <w:pStyle w:val="Keywords"/>
            </w:pPr>
            <w:r>
              <w:t xml:space="preserve">sample, layout, template, </w:t>
            </w:r>
            <w:r w:rsidRPr="00C212E0">
              <w:t>The University of Tokyo, Department of Linguistics,</w:t>
            </w:r>
            <w:r>
              <w:t xml:space="preserve"> </w:t>
            </w:r>
            <w:r>
              <w:br/>
            </w:r>
            <w:r w:rsidRPr="00C212E0">
              <w:t>Graduate School of Humanities</w:t>
            </w:r>
            <w:r>
              <w:rPr>
                <w:rFonts w:hint="eastAsia"/>
              </w:rPr>
              <w:t xml:space="preserve"> </w:t>
            </w:r>
            <w:r w:rsidRPr="00C212E0">
              <w:t>and Sociology, Faculty of Letters, TULIP</w:t>
            </w:r>
          </w:p>
        </w:tc>
      </w:tr>
    </w:tbl>
    <w:p w:rsidR="007C5D81" w:rsidRDefault="007C5D81" w:rsidP="007C5D81">
      <w:pPr>
        <w:rPr>
          <w:rStyle w:val="Keywordheader"/>
        </w:rPr>
      </w:pPr>
    </w:p>
    <w:p w:rsidR="00B15D50" w:rsidRPr="004D2D6B" w:rsidRDefault="004D2D6B" w:rsidP="004D2D6B">
      <w:pPr>
        <w:pStyle w:val="Abstractheader"/>
      </w:pPr>
      <w:r w:rsidRPr="004D2D6B">
        <w:rPr>
          <w:rFonts w:hint="eastAsia"/>
        </w:rPr>
        <w:t>A</w:t>
      </w:r>
      <w:r w:rsidRPr="004D2D6B">
        <w:t>bstract</w:t>
      </w:r>
    </w:p>
    <w:p w:rsidR="004D2D6B" w:rsidRPr="004D2D6B" w:rsidRDefault="004D2D6B" w:rsidP="00321EB9">
      <w:pPr>
        <w:pStyle w:val="Abstract"/>
      </w:pPr>
      <w:r w:rsidRPr="004D2D6B">
        <w:t xml:space="preserve">Abstract text </w:t>
      </w:r>
      <w:r w:rsidRPr="004D2D6B">
        <w:rPr>
          <w:rFonts w:hint="eastAsia"/>
        </w:rPr>
        <w:t xml:space="preserve">is </w:t>
      </w:r>
      <w:r w:rsidRPr="004D2D6B">
        <w:t xml:space="preserve">here. Font </w:t>
      </w:r>
      <w:r w:rsidRPr="004D2D6B">
        <w:rPr>
          <w:rFonts w:hint="eastAsia"/>
        </w:rPr>
        <w:t>10.5</w:t>
      </w:r>
      <w:r w:rsidRPr="004D2D6B">
        <w:t xml:space="preserve">-point Times New Roman. Abstract heading: </w:t>
      </w:r>
      <w:r w:rsidRPr="004D2D6B">
        <w:rPr>
          <w:rStyle w:val="Keywordheader"/>
        </w:rPr>
        <w:t>Arial</w:t>
      </w:r>
      <w:r w:rsidRPr="004D2D6B">
        <w:t xml:space="preserve"> or </w:t>
      </w:r>
      <w:r w:rsidRPr="004D2D6B">
        <w:rPr>
          <w:rFonts w:ascii="Helvetica" w:hAnsi="Helvetica"/>
        </w:rPr>
        <w:t>Helvetica</w:t>
      </w:r>
      <w:r w:rsidRPr="004D2D6B">
        <w:t>, 10.5-point, centered. Page margins: 35</w:t>
      </w:r>
      <w:r w:rsidR="000F3A54">
        <w:t xml:space="preserve"> </w:t>
      </w:r>
      <w:r w:rsidRPr="004D2D6B">
        <w:t>mm on top, 30</w:t>
      </w:r>
      <w:r w:rsidR="000F3A54">
        <w:t xml:space="preserve"> </w:t>
      </w:r>
      <w:r w:rsidRPr="004D2D6B">
        <w:t>mm on left and right, 25</w:t>
      </w:r>
      <w:r w:rsidR="000F3A54">
        <w:t xml:space="preserve"> </w:t>
      </w:r>
      <w:r w:rsidRPr="004D2D6B">
        <w:t>mm for bottom. Page margins + indents in the abstract part 30</w:t>
      </w:r>
      <w:r w:rsidR="000F3A54">
        <w:t xml:space="preserve"> </w:t>
      </w:r>
      <w:r w:rsidRPr="004D2D6B">
        <w:t>mm + 7</w:t>
      </w:r>
      <w:r w:rsidR="000F3A54">
        <w:t xml:space="preserve"> </w:t>
      </w:r>
      <w:r w:rsidRPr="004D2D6B">
        <w:t>mm on left and right.</w:t>
      </w:r>
    </w:p>
    <w:p w:rsidR="00BA6F71" w:rsidRPr="004D2D6B" w:rsidRDefault="004D2D6B" w:rsidP="00BA6F71">
      <w:pPr>
        <w:pStyle w:val="Abstractindented"/>
      </w:pPr>
      <w:r w:rsidRPr="004D2D6B">
        <w:t xml:space="preserve">Title and subtitle: </w:t>
      </w:r>
      <w:r w:rsidRPr="000F3A54">
        <w:rPr>
          <w:rStyle w:val="Keywordheader"/>
        </w:rPr>
        <w:t>Arial</w:t>
      </w:r>
      <w:r w:rsidRPr="004D2D6B">
        <w:t xml:space="preserve"> or </w:t>
      </w:r>
      <w:r w:rsidRPr="000F3A54">
        <w:rPr>
          <w:rFonts w:ascii="Helvetica" w:hAnsi="Helvetica"/>
        </w:rPr>
        <w:t>Helvetica</w:t>
      </w:r>
      <w:r w:rsidRPr="004D2D6B">
        <w:t xml:space="preserve">, 16-point, centered. Author’s name: Times New Roman, </w:t>
      </w:r>
      <w:r w:rsidRPr="004D2D6B">
        <w:rPr>
          <w:rFonts w:hint="eastAsia"/>
        </w:rPr>
        <w:t>12</w:t>
      </w:r>
      <w:r w:rsidRPr="004D2D6B">
        <w:t xml:space="preserve">-point, centered. E-mail address (if desired): Times New Roman, </w:t>
      </w:r>
      <w:r w:rsidRPr="004D2D6B">
        <w:rPr>
          <w:rFonts w:hint="eastAsia"/>
        </w:rPr>
        <w:t>1</w:t>
      </w:r>
      <w:r w:rsidRPr="004D2D6B">
        <w:t xml:space="preserve">0.5-point, centered. Keywords heading: </w:t>
      </w:r>
      <w:r w:rsidRPr="000F3A54">
        <w:rPr>
          <w:rStyle w:val="Keywordheader"/>
        </w:rPr>
        <w:t>Arial</w:t>
      </w:r>
      <w:r w:rsidRPr="004D2D6B">
        <w:t xml:space="preserve"> or </w:t>
      </w:r>
      <w:r w:rsidRPr="000F3A54">
        <w:rPr>
          <w:rFonts w:ascii="Helvetica" w:hAnsi="Helvetica"/>
        </w:rPr>
        <w:t>Helvetica</w:t>
      </w:r>
      <w:r w:rsidRPr="004D2D6B">
        <w:t>, 10.5-point, centered. Keywords body: Times New Roman, 10.5-point, centered</w:t>
      </w:r>
    </w:p>
    <w:p w:rsidR="00F50A09" w:rsidRDefault="00F50A09" w:rsidP="00F50A09"/>
    <w:p w:rsidR="00103DBB" w:rsidRDefault="00A240C9" w:rsidP="00103DBB">
      <w:pPr>
        <w:pStyle w:val="1"/>
      </w:pPr>
      <w:r>
        <w:t xml:space="preserve">1. </w:t>
      </w:r>
      <w:r w:rsidR="000F3A54">
        <w:rPr>
          <w:rFonts w:hint="eastAsia"/>
        </w:rPr>
        <w:t>I</w:t>
      </w:r>
      <w:r w:rsidR="000F3A54">
        <w:t>ntroduction</w:t>
      </w:r>
    </w:p>
    <w:p w:rsidR="000F3A54" w:rsidRDefault="000F3A54" w:rsidP="00103DBB">
      <w:r w:rsidRPr="00420EDB">
        <w:t>Font 10.5</w:t>
      </w:r>
      <w:r>
        <w:t>-point</w:t>
      </w:r>
      <w:r w:rsidRPr="00420EDB">
        <w:t xml:space="preserve"> Times New Roman. 40 lines to a page. </w:t>
      </w:r>
      <w:r w:rsidR="000C115A">
        <w:t>S</w:t>
      </w:r>
      <w:r>
        <w:t>ection title</w:t>
      </w:r>
      <w:r w:rsidR="000C115A">
        <w:t>s</w:t>
      </w:r>
      <w:r>
        <w:t xml:space="preserve">: Font 10.5-point </w:t>
      </w:r>
      <w:r w:rsidRPr="000F3A54">
        <w:rPr>
          <w:rStyle w:val="Keywordheader"/>
        </w:rPr>
        <w:t>Arial</w:t>
      </w:r>
      <w:r>
        <w:t xml:space="preserve"> or </w:t>
      </w:r>
      <w:r w:rsidRPr="00C96A11">
        <w:rPr>
          <w:rFonts w:ascii="Helvetica" w:hAnsi="Helvetica" w:cs="Arial"/>
        </w:rPr>
        <w:t>Helvetica</w:t>
      </w:r>
      <w:r>
        <w:t>.</w:t>
      </w:r>
      <w:r w:rsidR="000C115A">
        <w:t xml:space="preserve"> Captions: Font 10.5-point </w:t>
      </w:r>
      <w:r w:rsidR="000C115A" w:rsidRPr="000F3A54">
        <w:rPr>
          <w:rStyle w:val="Keywordheader"/>
        </w:rPr>
        <w:t>Arial</w:t>
      </w:r>
      <w:r w:rsidR="000C115A">
        <w:t xml:space="preserve"> or </w:t>
      </w:r>
      <w:r w:rsidR="000C115A" w:rsidRPr="00C96A11">
        <w:rPr>
          <w:rFonts w:ascii="Helvetica" w:hAnsi="Helvetica" w:cs="Arial"/>
        </w:rPr>
        <w:t>Helvetica</w:t>
      </w:r>
      <w:r w:rsidR="000C115A">
        <w:t>.</w:t>
      </w:r>
      <w:r w:rsidR="00BA6F71" w:rsidRPr="00BA6F71">
        <w:rPr>
          <w:rStyle w:val="af2"/>
        </w:rPr>
        <w:footnoteReference w:id="1"/>
      </w:r>
    </w:p>
    <w:p w:rsidR="00CE5C0B" w:rsidRDefault="00FF4DCC" w:rsidP="00CE5C0B">
      <w:pPr>
        <w:pStyle w:val="Maintextindented"/>
      </w:pPr>
      <w:r>
        <w:t>Every f</w:t>
      </w:r>
      <w:r w:rsidR="00CE5C0B">
        <w:t>igure and table should include a caption. The caption for a figure appears below it; for a table, above.</w:t>
      </w:r>
    </w:p>
    <w:p w:rsidR="00CE5C0B" w:rsidRDefault="00CE5C0B" w:rsidP="00CE5C0B"/>
    <w:p w:rsidR="00CE5C0B" w:rsidRDefault="00CE5C0B" w:rsidP="00CE5C0B">
      <w:pPr>
        <w:jc w:val="center"/>
      </w:pPr>
      <w:r>
        <w:rPr>
          <w:rFonts w:hint="eastAsia"/>
          <w:noProof/>
          <w:lang w:val="ja-JP"/>
        </w:rPr>
        <w:drawing>
          <wp:inline distT="0" distB="0" distL="0" distR="0" wp14:anchorId="590C9010" wp14:editId="51FF9379">
            <wp:extent cx="2324882" cy="844867"/>
            <wp:effectExtent l="0" t="0" r="0" b="6350"/>
            <wp:docPr id="2" name="図 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ロゴ&#10;&#10;自動的に生成された説明"/>
                    <pic:cNvPicPr/>
                  </pic:nvPicPr>
                  <pic:blipFill>
                    <a:blip r:embed="rId8"/>
                    <a:stretch>
                      <a:fillRect/>
                    </a:stretch>
                  </pic:blipFill>
                  <pic:spPr>
                    <a:xfrm>
                      <a:off x="0" y="0"/>
                      <a:ext cx="2414264" cy="877348"/>
                    </a:xfrm>
                    <a:prstGeom prst="rect">
                      <a:avLst/>
                    </a:prstGeom>
                  </pic:spPr>
                </pic:pic>
              </a:graphicData>
            </a:graphic>
          </wp:inline>
        </w:drawing>
      </w:r>
    </w:p>
    <w:p w:rsidR="00CE5C0B" w:rsidRDefault="00CE5C0B" w:rsidP="00CE5C0B">
      <w:pPr>
        <w:pStyle w:val="21"/>
      </w:pPr>
      <w:r>
        <w:rPr>
          <w:rFonts w:hint="eastAsia"/>
        </w:rPr>
        <w:t>F</w:t>
      </w:r>
      <w:r>
        <w:t xml:space="preserve">igure 1. </w:t>
      </w:r>
      <w:r>
        <w:rPr>
          <w:rFonts w:hint="eastAsia"/>
        </w:rPr>
        <w:t>T</w:t>
      </w:r>
      <w:r>
        <w:t>he caption for the figure</w:t>
      </w:r>
      <w:r w:rsidR="00156ABA">
        <w:t xml:space="preserve"> here</w:t>
      </w:r>
    </w:p>
    <w:p w:rsidR="00CE5C0B" w:rsidRPr="00156ABA" w:rsidRDefault="00CE5C0B" w:rsidP="00CE5C0B"/>
    <w:p w:rsidR="00CE5C0B" w:rsidRDefault="00CE5C0B" w:rsidP="00CE5C0B">
      <w:pPr>
        <w:pStyle w:val="21"/>
      </w:pPr>
      <w:r>
        <w:rPr>
          <w:rFonts w:hint="eastAsia"/>
        </w:rPr>
        <w:t>T</w:t>
      </w:r>
      <w:r>
        <w:t xml:space="preserve">able 1. </w:t>
      </w:r>
      <w:r>
        <w:rPr>
          <w:rFonts w:hint="eastAsia"/>
        </w:rPr>
        <w:t>T</w:t>
      </w:r>
      <w:r>
        <w:t>he caption for the table</w:t>
      </w:r>
      <w:r w:rsidR="00156ABA">
        <w:t xml:space="preserve"> here</w:t>
      </w:r>
    </w:p>
    <w:tbl>
      <w:tblPr>
        <w:tblStyle w:val="a9"/>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1085"/>
        <w:gridCol w:w="1085"/>
        <w:gridCol w:w="1085"/>
      </w:tblGrid>
      <w:tr w:rsidR="00CE5C0B" w:rsidTr="00156ABA">
        <w:trPr>
          <w:jc w:val="center"/>
        </w:trPr>
        <w:tc>
          <w:tcPr>
            <w:tcW w:w="0" w:type="auto"/>
            <w:tcBorders>
              <w:top w:val="single" w:sz="4" w:space="0" w:color="auto"/>
              <w:bottom w:val="single" w:sz="2" w:space="0" w:color="auto"/>
            </w:tcBorders>
          </w:tcPr>
          <w:p w:rsidR="00CE5C0B" w:rsidRDefault="00CE5C0B" w:rsidP="00F6287C"/>
        </w:tc>
        <w:tc>
          <w:tcPr>
            <w:tcW w:w="0" w:type="auto"/>
            <w:tcBorders>
              <w:top w:val="single" w:sz="4" w:space="0" w:color="auto"/>
              <w:bottom w:val="single" w:sz="2" w:space="0" w:color="auto"/>
            </w:tcBorders>
          </w:tcPr>
          <w:p w:rsidR="00CE5C0B" w:rsidRPr="003D0EE3" w:rsidRDefault="00156ABA" w:rsidP="00F6287C">
            <w:pPr>
              <w:rPr>
                <w:rStyle w:val="af0"/>
              </w:rPr>
            </w:pPr>
            <w:r>
              <w:rPr>
                <w:rStyle w:val="af0"/>
                <w:rFonts w:hint="eastAsia"/>
              </w:rPr>
              <w:t>C</w:t>
            </w:r>
            <w:r>
              <w:rPr>
                <w:rStyle w:val="af0"/>
              </w:rPr>
              <w:t xml:space="preserve">olumn </w:t>
            </w:r>
            <w:r w:rsidR="00CE5C0B">
              <w:rPr>
                <w:rStyle w:val="af0"/>
              </w:rPr>
              <w:t>1</w:t>
            </w:r>
          </w:p>
        </w:tc>
        <w:tc>
          <w:tcPr>
            <w:tcW w:w="0" w:type="auto"/>
            <w:tcBorders>
              <w:top w:val="single" w:sz="4" w:space="0" w:color="auto"/>
              <w:bottom w:val="single" w:sz="2" w:space="0" w:color="auto"/>
            </w:tcBorders>
          </w:tcPr>
          <w:p w:rsidR="00CE5C0B" w:rsidRPr="003D0EE3" w:rsidRDefault="00156ABA" w:rsidP="00F6287C">
            <w:pPr>
              <w:rPr>
                <w:rStyle w:val="af0"/>
              </w:rPr>
            </w:pPr>
            <w:r>
              <w:rPr>
                <w:rStyle w:val="af0"/>
                <w:rFonts w:hint="eastAsia"/>
              </w:rPr>
              <w:t>C</w:t>
            </w:r>
            <w:r>
              <w:rPr>
                <w:rStyle w:val="af0"/>
              </w:rPr>
              <w:t xml:space="preserve">olumn </w:t>
            </w:r>
            <w:r w:rsidR="00CE5C0B">
              <w:rPr>
                <w:rStyle w:val="af0"/>
              </w:rPr>
              <w:t>2</w:t>
            </w:r>
          </w:p>
        </w:tc>
        <w:tc>
          <w:tcPr>
            <w:tcW w:w="0" w:type="auto"/>
            <w:tcBorders>
              <w:top w:val="single" w:sz="4" w:space="0" w:color="auto"/>
              <w:bottom w:val="single" w:sz="2" w:space="0" w:color="auto"/>
            </w:tcBorders>
          </w:tcPr>
          <w:p w:rsidR="00CE5C0B" w:rsidRPr="003D0EE3" w:rsidRDefault="00156ABA" w:rsidP="00F6287C">
            <w:pPr>
              <w:rPr>
                <w:rStyle w:val="af0"/>
              </w:rPr>
            </w:pPr>
            <w:r>
              <w:rPr>
                <w:rStyle w:val="af0"/>
                <w:rFonts w:hint="eastAsia"/>
              </w:rPr>
              <w:t>C</w:t>
            </w:r>
            <w:r>
              <w:rPr>
                <w:rStyle w:val="af0"/>
              </w:rPr>
              <w:t xml:space="preserve">olumn </w:t>
            </w:r>
            <w:r w:rsidR="00CE5C0B">
              <w:rPr>
                <w:rStyle w:val="af0"/>
              </w:rPr>
              <w:t>3</w:t>
            </w:r>
          </w:p>
        </w:tc>
      </w:tr>
      <w:tr w:rsidR="00CE5C0B" w:rsidTr="00156ABA">
        <w:trPr>
          <w:jc w:val="center"/>
        </w:trPr>
        <w:tc>
          <w:tcPr>
            <w:tcW w:w="0" w:type="auto"/>
            <w:tcBorders>
              <w:top w:val="single" w:sz="2" w:space="0" w:color="auto"/>
            </w:tcBorders>
          </w:tcPr>
          <w:p w:rsidR="00CE5C0B" w:rsidRPr="00113E3A" w:rsidRDefault="00156ABA" w:rsidP="00F6287C">
            <w:pPr>
              <w:rPr>
                <w:rStyle w:val="af0"/>
              </w:rPr>
            </w:pPr>
            <w:r>
              <w:rPr>
                <w:rStyle w:val="af0"/>
                <w:rFonts w:hint="eastAsia"/>
              </w:rPr>
              <w:t>R</w:t>
            </w:r>
            <w:r>
              <w:rPr>
                <w:rStyle w:val="af0"/>
              </w:rPr>
              <w:t xml:space="preserve">ow </w:t>
            </w:r>
            <w:r w:rsidR="00CE5C0B" w:rsidRPr="00113E3A">
              <w:rPr>
                <w:rStyle w:val="af0"/>
              </w:rPr>
              <w:t>1</w:t>
            </w:r>
          </w:p>
        </w:tc>
        <w:tc>
          <w:tcPr>
            <w:tcW w:w="0" w:type="auto"/>
            <w:tcBorders>
              <w:top w:val="single" w:sz="2" w:space="0" w:color="auto"/>
            </w:tcBorders>
          </w:tcPr>
          <w:p w:rsidR="00CE5C0B" w:rsidRDefault="00156ABA" w:rsidP="00F6287C">
            <w:r>
              <w:rPr>
                <w:rFonts w:hint="eastAsia"/>
              </w:rPr>
              <w:t>C</w:t>
            </w:r>
            <w:r>
              <w:t xml:space="preserve">ell </w:t>
            </w:r>
            <w:r w:rsidR="00CE5C0B">
              <w:t>1-1</w:t>
            </w:r>
          </w:p>
        </w:tc>
        <w:tc>
          <w:tcPr>
            <w:tcW w:w="0" w:type="auto"/>
            <w:tcBorders>
              <w:top w:val="single" w:sz="2" w:space="0" w:color="auto"/>
            </w:tcBorders>
          </w:tcPr>
          <w:p w:rsidR="00CE5C0B" w:rsidRDefault="00156ABA" w:rsidP="00F6287C">
            <w:r>
              <w:rPr>
                <w:rFonts w:hint="eastAsia"/>
              </w:rPr>
              <w:t xml:space="preserve">Cell </w:t>
            </w:r>
            <w:r w:rsidR="00CE5C0B">
              <w:t>2-1</w:t>
            </w:r>
          </w:p>
        </w:tc>
        <w:tc>
          <w:tcPr>
            <w:tcW w:w="0" w:type="auto"/>
            <w:tcBorders>
              <w:top w:val="single" w:sz="2" w:space="0" w:color="auto"/>
            </w:tcBorders>
          </w:tcPr>
          <w:p w:rsidR="00CE5C0B" w:rsidRDefault="00156ABA" w:rsidP="00F6287C">
            <w:r>
              <w:rPr>
                <w:rFonts w:hint="eastAsia"/>
              </w:rPr>
              <w:t xml:space="preserve">Cell </w:t>
            </w:r>
            <w:r w:rsidR="00CE5C0B">
              <w:t>3-1</w:t>
            </w:r>
          </w:p>
        </w:tc>
      </w:tr>
      <w:tr w:rsidR="00CE5C0B" w:rsidTr="00156ABA">
        <w:trPr>
          <w:jc w:val="center"/>
        </w:trPr>
        <w:tc>
          <w:tcPr>
            <w:tcW w:w="0" w:type="auto"/>
            <w:tcBorders>
              <w:bottom w:val="single" w:sz="6" w:space="0" w:color="auto"/>
            </w:tcBorders>
          </w:tcPr>
          <w:p w:rsidR="00CE5C0B" w:rsidRPr="00113E3A" w:rsidRDefault="00156ABA" w:rsidP="00F6287C">
            <w:pPr>
              <w:rPr>
                <w:rStyle w:val="af0"/>
              </w:rPr>
            </w:pPr>
            <w:r>
              <w:rPr>
                <w:rStyle w:val="af0"/>
                <w:rFonts w:hint="eastAsia"/>
              </w:rPr>
              <w:t>R</w:t>
            </w:r>
            <w:r>
              <w:rPr>
                <w:rStyle w:val="af0"/>
              </w:rPr>
              <w:t xml:space="preserve">ow </w:t>
            </w:r>
            <w:r w:rsidR="00CE5C0B" w:rsidRPr="00113E3A">
              <w:rPr>
                <w:rStyle w:val="af0"/>
              </w:rPr>
              <w:t>2</w:t>
            </w:r>
          </w:p>
        </w:tc>
        <w:tc>
          <w:tcPr>
            <w:tcW w:w="0" w:type="auto"/>
            <w:tcBorders>
              <w:bottom w:val="single" w:sz="6" w:space="0" w:color="auto"/>
            </w:tcBorders>
          </w:tcPr>
          <w:p w:rsidR="00CE5C0B" w:rsidRDefault="00156ABA" w:rsidP="00F6287C">
            <w:r>
              <w:rPr>
                <w:rFonts w:hint="eastAsia"/>
              </w:rPr>
              <w:t xml:space="preserve">Cell </w:t>
            </w:r>
            <w:r w:rsidR="00CE5C0B">
              <w:t>1-2</w:t>
            </w:r>
          </w:p>
        </w:tc>
        <w:tc>
          <w:tcPr>
            <w:tcW w:w="0" w:type="auto"/>
            <w:tcBorders>
              <w:bottom w:val="single" w:sz="6" w:space="0" w:color="auto"/>
            </w:tcBorders>
          </w:tcPr>
          <w:p w:rsidR="00CE5C0B" w:rsidRDefault="00156ABA" w:rsidP="00F6287C">
            <w:r>
              <w:rPr>
                <w:rFonts w:hint="eastAsia"/>
              </w:rPr>
              <w:t xml:space="preserve">Cell </w:t>
            </w:r>
            <w:r w:rsidR="00CE5C0B">
              <w:t>2-2</w:t>
            </w:r>
          </w:p>
        </w:tc>
        <w:tc>
          <w:tcPr>
            <w:tcW w:w="0" w:type="auto"/>
            <w:tcBorders>
              <w:bottom w:val="single" w:sz="6" w:space="0" w:color="auto"/>
            </w:tcBorders>
          </w:tcPr>
          <w:p w:rsidR="00CE5C0B" w:rsidRDefault="00156ABA" w:rsidP="00F6287C">
            <w:r>
              <w:rPr>
                <w:rFonts w:hint="eastAsia"/>
              </w:rPr>
              <w:t xml:space="preserve">Cell </w:t>
            </w:r>
            <w:r w:rsidR="00CE5C0B">
              <w:t>3-2</w:t>
            </w:r>
          </w:p>
        </w:tc>
      </w:tr>
    </w:tbl>
    <w:p w:rsidR="001B2881" w:rsidRDefault="001B2881" w:rsidP="00F539FF"/>
    <w:p w:rsidR="00FD7131" w:rsidRDefault="00FD7131" w:rsidP="00FD7131">
      <w:pPr>
        <w:pStyle w:val="1"/>
      </w:pPr>
      <w:r>
        <w:rPr>
          <w:rFonts w:hint="eastAsia"/>
        </w:rPr>
        <w:t>2</w:t>
      </w:r>
      <w:r>
        <w:t xml:space="preserve">. </w:t>
      </w:r>
      <w:r w:rsidR="00C241CC">
        <w:rPr>
          <w:rFonts w:hint="eastAsia"/>
        </w:rPr>
        <w:t>S</w:t>
      </w:r>
      <w:r w:rsidR="00C241CC">
        <w:t>ection title</w:t>
      </w:r>
    </w:p>
    <w:p w:rsidR="00EB75E8" w:rsidRDefault="00103DBB" w:rsidP="00EB75E8">
      <w:r>
        <w:rPr>
          <w:rFonts w:hint="eastAsia"/>
        </w:rPr>
        <w:t>F</w:t>
      </w:r>
      <w:r>
        <w:t>or all heading in the file, please use the following numbering system:</w:t>
      </w:r>
    </w:p>
    <w:p w:rsidR="00103DBB" w:rsidRDefault="00103DBB" w:rsidP="00EB75E8"/>
    <w:p w:rsidR="00103DBB" w:rsidRDefault="00103DBB" w:rsidP="00EB75E8">
      <w:r>
        <w:rPr>
          <w:rFonts w:hint="eastAsia"/>
        </w:rPr>
        <w:lastRenderedPageBreak/>
        <w:t>1</w:t>
      </w:r>
      <w:r>
        <w:t>. Main heading</w:t>
      </w:r>
    </w:p>
    <w:p w:rsidR="00103DBB" w:rsidRDefault="00103DBB" w:rsidP="00EB75E8">
      <w:r>
        <w:rPr>
          <w:rFonts w:hint="eastAsia"/>
        </w:rPr>
        <w:t>1</w:t>
      </w:r>
      <w:r>
        <w:t>.1. Section heading</w:t>
      </w:r>
    </w:p>
    <w:p w:rsidR="00103DBB" w:rsidRDefault="00103DBB" w:rsidP="00EB75E8">
      <w:r>
        <w:rPr>
          <w:rFonts w:hint="eastAsia"/>
        </w:rPr>
        <w:t>1</w:t>
      </w:r>
      <w:r>
        <w:t>.1.1. Subsection heading</w:t>
      </w:r>
    </w:p>
    <w:p w:rsidR="00103DBB" w:rsidRDefault="00103DBB" w:rsidP="00EB75E8"/>
    <w:p w:rsidR="00103DBB" w:rsidRDefault="00103DBB" w:rsidP="00EB75E8">
      <w:pPr>
        <w:rPr>
          <w:rFonts w:hint="eastAsia"/>
        </w:rPr>
      </w:pPr>
      <w:r>
        <w:rPr>
          <w:rFonts w:hint="eastAsia"/>
        </w:rPr>
        <w:t>N</w:t>
      </w:r>
      <w:r>
        <w:t>umbers and headings always should be divided with a period and a space.</w:t>
      </w:r>
    </w:p>
    <w:p w:rsidR="00103DBB" w:rsidRPr="00EB75E8" w:rsidRDefault="00103DBB" w:rsidP="00EB75E8">
      <w:pPr>
        <w:rPr>
          <w:rFonts w:hint="eastAsia"/>
        </w:rPr>
      </w:pPr>
    </w:p>
    <w:p w:rsidR="000D528E" w:rsidRDefault="000D528E" w:rsidP="000D528E">
      <w:pPr>
        <w:pStyle w:val="2"/>
        <w:rPr>
          <w:rFonts w:hint="eastAsia"/>
        </w:rPr>
      </w:pPr>
      <w:r>
        <w:t xml:space="preserve">2.1. </w:t>
      </w:r>
      <w:r w:rsidR="00C241CC">
        <w:rPr>
          <w:rFonts w:hint="eastAsia"/>
        </w:rPr>
        <w:t>S</w:t>
      </w:r>
      <w:r w:rsidR="00C241CC">
        <w:t>ection title</w:t>
      </w:r>
    </w:p>
    <w:p w:rsidR="000D528E" w:rsidRDefault="00280B61" w:rsidP="00103DBB">
      <w:pPr>
        <w:rPr>
          <w:rFonts w:hint="eastAsia"/>
        </w:rPr>
      </w:pPr>
      <w:r w:rsidRPr="00280B61">
        <w:t xml:space="preserve">Linguistic examples with interlinear glossing should follow the Leipzig Glossing Rules (http://www.eva.mpg.de/lingua/resources/glossing-rules.php) and should be presented as shown below. Use tables </w:t>
      </w:r>
      <w:r>
        <w:t>or tabs (no spaces</w:t>
      </w:r>
      <w:r w:rsidRPr="00280B61">
        <w:t xml:space="preserve">) to align the glosses. </w:t>
      </w:r>
    </w:p>
    <w:p w:rsidR="00553BED" w:rsidRDefault="00553BED" w:rsidP="000D528E"/>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4A0" w:firstRow="1" w:lastRow="0" w:firstColumn="1" w:lastColumn="0" w:noHBand="0" w:noVBand="1"/>
      </w:tblPr>
      <w:tblGrid>
        <w:gridCol w:w="403"/>
        <w:gridCol w:w="351"/>
        <w:gridCol w:w="448"/>
        <w:gridCol w:w="631"/>
        <w:gridCol w:w="897"/>
        <w:gridCol w:w="1032"/>
        <w:gridCol w:w="246"/>
        <w:gridCol w:w="1104"/>
      </w:tblGrid>
      <w:tr w:rsidR="00280B61" w:rsidTr="00F6287C">
        <w:tc>
          <w:tcPr>
            <w:tcW w:w="403" w:type="dxa"/>
            <w:tcMar>
              <w:left w:w="0" w:type="dxa"/>
            </w:tcMar>
          </w:tcPr>
          <w:p w:rsidR="00280B61" w:rsidRDefault="00280B61" w:rsidP="00F6287C">
            <w:r>
              <w:rPr>
                <w:rFonts w:hint="eastAsia"/>
              </w:rPr>
              <w:t>(</w:t>
            </w:r>
            <w:r>
              <w:t>1)</w:t>
            </w:r>
          </w:p>
        </w:tc>
        <w:tc>
          <w:tcPr>
            <w:tcW w:w="0" w:type="auto"/>
          </w:tcPr>
          <w:p w:rsidR="00280B61" w:rsidRPr="00B23516" w:rsidRDefault="00280B61" w:rsidP="00F6287C">
            <w:pPr>
              <w:rPr>
                <w:i/>
                <w:iCs/>
              </w:rPr>
            </w:pPr>
            <w:r>
              <w:rPr>
                <w:rFonts w:hint="eastAsia"/>
                <w:i/>
                <w:iCs/>
              </w:rPr>
              <w:t>M</w:t>
            </w:r>
            <w:r>
              <w:rPr>
                <w:i/>
                <w:iCs/>
              </w:rPr>
              <w:t>y</w:t>
            </w:r>
          </w:p>
        </w:tc>
        <w:tc>
          <w:tcPr>
            <w:tcW w:w="0" w:type="auto"/>
          </w:tcPr>
          <w:p w:rsidR="00280B61" w:rsidRPr="00B23516" w:rsidRDefault="00280B61" w:rsidP="00F6287C">
            <w:pPr>
              <w:rPr>
                <w:i/>
                <w:iCs/>
              </w:rPr>
            </w:pPr>
            <w:r>
              <w:rPr>
                <w:rFonts w:hint="eastAsia"/>
                <w:i/>
                <w:iCs/>
              </w:rPr>
              <w:t>s</w:t>
            </w:r>
          </w:p>
        </w:tc>
        <w:tc>
          <w:tcPr>
            <w:tcW w:w="0" w:type="auto"/>
          </w:tcPr>
          <w:p w:rsidR="00280B61" w:rsidRPr="00B23516" w:rsidRDefault="00280B61" w:rsidP="00F6287C">
            <w:pPr>
              <w:rPr>
                <w:i/>
                <w:iCs/>
              </w:rPr>
            </w:pPr>
            <w:r>
              <w:rPr>
                <w:rFonts w:hint="eastAsia"/>
                <w:i/>
                <w:iCs/>
              </w:rPr>
              <w:t>M</w:t>
            </w:r>
            <w:r>
              <w:rPr>
                <w:i/>
                <w:iCs/>
              </w:rPr>
              <w:t>arko</w:t>
            </w:r>
          </w:p>
        </w:tc>
        <w:tc>
          <w:tcPr>
            <w:tcW w:w="0" w:type="auto"/>
          </w:tcPr>
          <w:p w:rsidR="00280B61" w:rsidRPr="00B23516" w:rsidRDefault="00280B61" w:rsidP="00F6287C">
            <w:pPr>
              <w:rPr>
                <w:i/>
                <w:iCs/>
              </w:rPr>
            </w:pPr>
            <w:proofErr w:type="spellStart"/>
            <w:r>
              <w:rPr>
                <w:rFonts w:hint="eastAsia"/>
                <w:i/>
                <w:iCs/>
              </w:rPr>
              <w:t>p</w:t>
            </w:r>
            <w:r>
              <w:rPr>
                <w:i/>
                <w:iCs/>
              </w:rPr>
              <w:t>oexa</w:t>
            </w:r>
            <w:proofErr w:type="spellEnd"/>
            <w:r>
              <w:rPr>
                <w:i/>
                <w:iCs/>
              </w:rPr>
              <w:t>-l-</w:t>
            </w:r>
            <w:proofErr w:type="spellStart"/>
            <w:r>
              <w:rPr>
                <w:i/>
                <w:iCs/>
              </w:rPr>
              <w:t>i</w:t>
            </w:r>
            <w:proofErr w:type="spellEnd"/>
          </w:p>
        </w:tc>
        <w:tc>
          <w:tcPr>
            <w:tcW w:w="0" w:type="auto"/>
          </w:tcPr>
          <w:p w:rsidR="00280B61" w:rsidRPr="00B23516" w:rsidRDefault="00280B61" w:rsidP="00F6287C">
            <w:pPr>
              <w:rPr>
                <w:i/>
                <w:iCs/>
              </w:rPr>
            </w:pPr>
            <w:proofErr w:type="spellStart"/>
            <w:r>
              <w:rPr>
                <w:rFonts w:hint="eastAsia"/>
                <w:i/>
                <w:iCs/>
              </w:rPr>
              <w:t>a</w:t>
            </w:r>
            <w:r>
              <w:rPr>
                <w:i/>
                <w:iCs/>
              </w:rPr>
              <w:t>vtobus</w:t>
            </w:r>
            <w:proofErr w:type="spellEnd"/>
            <w:r>
              <w:rPr>
                <w:i/>
                <w:iCs/>
              </w:rPr>
              <w:t>-om</w:t>
            </w:r>
          </w:p>
        </w:tc>
        <w:tc>
          <w:tcPr>
            <w:tcW w:w="0" w:type="auto"/>
          </w:tcPr>
          <w:p w:rsidR="00280B61" w:rsidRPr="00B23516" w:rsidRDefault="00280B61" w:rsidP="00F6287C">
            <w:pPr>
              <w:rPr>
                <w:i/>
                <w:iCs/>
              </w:rPr>
            </w:pPr>
            <w:r>
              <w:rPr>
                <w:rFonts w:hint="eastAsia"/>
                <w:i/>
                <w:iCs/>
              </w:rPr>
              <w:t>v</w:t>
            </w:r>
          </w:p>
        </w:tc>
        <w:tc>
          <w:tcPr>
            <w:tcW w:w="0" w:type="auto"/>
          </w:tcPr>
          <w:p w:rsidR="00280B61" w:rsidRPr="00B23516" w:rsidRDefault="00280B61" w:rsidP="00F6287C">
            <w:pPr>
              <w:rPr>
                <w:i/>
                <w:iCs/>
              </w:rPr>
            </w:pPr>
            <w:proofErr w:type="spellStart"/>
            <w:r>
              <w:rPr>
                <w:rFonts w:hint="eastAsia"/>
                <w:i/>
                <w:iCs/>
              </w:rPr>
              <w:t>P</w:t>
            </w:r>
            <w:r>
              <w:rPr>
                <w:i/>
                <w:iCs/>
              </w:rPr>
              <w:t>eredelkino</w:t>
            </w:r>
            <w:proofErr w:type="spellEnd"/>
            <w:r>
              <w:rPr>
                <w:i/>
                <w:iCs/>
              </w:rPr>
              <w:t>.</w:t>
            </w:r>
          </w:p>
        </w:tc>
      </w:tr>
      <w:tr w:rsidR="00280B61" w:rsidTr="00F6287C">
        <w:tc>
          <w:tcPr>
            <w:tcW w:w="403" w:type="dxa"/>
            <w:tcMar>
              <w:left w:w="0" w:type="dxa"/>
            </w:tcMar>
          </w:tcPr>
          <w:p w:rsidR="00280B61" w:rsidRDefault="00280B61" w:rsidP="00F6287C"/>
        </w:tc>
        <w:tc>
          <w:tcPr>
            <w:tcW w:w="0" w:type="auto"/>
          </w:tcPr>
          <w:p w:rsidR="00280B61" w:rsidRDefault="00280B61" w:rsidP="00F6287C">
            <w:r>
              <w:rPr>
                <w:rFonts w:hint="eastAsia"/>
              </w:rPr>
              <w:t>w</w:t>
            </w:r>
            <w:r>
              <w:t>e</w:t>
            </w:r>
          </w:p>
        </w:tc>
        <w:tc>
          <w:tcPr>
            <w:tcW w:w="0" w:type="auto"/>
          </w:tcPr>
          <w:p w:rsidR="00280B61" w:rsidRDefault="00280B61" w:rsidP="00F6287C">
            <w:r>
              <w:rPr>
                <w:rFonts w:hint="eastAsia"/>
              </w:rPr>
              <w:t>w</w:t>
            </w:r>
            <w:r>
              <w:t>ith</w:t>
            </w:r>
          </w:p>
        </w:tc>
        <w:tc>
          <w:tcPr>
            <w:tcW w:w="0" w:type="auto"/>
          </w:tcPr>
          <w:p w:rsidR="00280B61" w:rsidRDefault="00280B61" w:rsidP="00F6287C">
            <w:r>
              <w:rPr>
                <w:rFonts w:hint="eastAsia"/>
              </w:rPr>
              <w:t>M</w:t>
            </w:r>
            <w:r>
              <w:t>arko</w:t>
            </w:r>
          </w:p>
        </w:tc>
        <w:tc>
          <w:tcPr>
            <w:tcW w:w="0" w:type="auto"/>
          </w:tcPr>
          <w:p w:rsidR="00280B61" w:rsidRDefault="00280B61" w:rsidP="00F6287C">
            <w:r>
              <w:rPr>
                <w:rFonts w:hint="eastAsia"/>
              </w:rPr>
              <w:t>g</w:t>
            </w:r>
            <w:r>
              <w:t>o-</w:t>
            </w:r>
            <w:proofErr w:type="spellStart"/>
            <w:r w:rsidRPr="004271FF">
              <w:rPr>
                <w:rStyle w:val="smallcaps"/>
              </w:rPr>
              <w:t>pst</w:t>
            </w:r>
            <w:proofErr w:type="spellEnd"/>
            <w:r w:rsidRPr="004271FF">
              <w:rPr>
                <w:rStyle w:val="smallcaps"/>
              </w:rPr>
              <w:t>-pl</w:t>
            </w:r>
          </w:p>
        </w:tc>
        <w:tc>
          <w:tcPr>
            <w:tcW w:w="0" w:type="auto"/>
          </w:tcPr>
          <w:p w:rsidR="00280B61" w:rsidRDefault="00280B61" w:rsidP="00F6287C">
            <w:r>
              <w:rPr>
                <w:rFonts w:hint="eastAsia"/>
              </w:rPr>
              <w:t>b</w:t>
            </w:r>
            <w:r>
              <w:t>us-</w:t>
            </w:r>
            <w:r w:rsidRPr="004271FF">
              <w:rPr>
                <w:rStyle w:val="smallcaps"/>
              </w:rPr>
              <w:t>ins</w:t>
            </w:r>
          </w:p>
        </w:tc>
        <w:tc>
          <w:tcPr>
            <w:tcW w:w="0" w:type="auto"/>
          </w:tcPr>
          <w:p w:rsidR="00280B61" w:rsidRDefault="00280B61" w:rsidP="00F6287C">
            <w:r>
              <w:rPr>
                <w:rFonts w:hint="eastAsia"/>
              </w:rPr>
              <w:t>t</w:t>
            </w:r>
            <w:r>
              <w:t>o</w:t>
            </w:r>
          </w:p>
        </w:tc>
        <w:tc>
          <w:tcPr>
            <w:tcW w:w="0" w:type="auto"/>
          </w:tcPr>
          <w:p w:rsidR="00280B61" w:rsidRDefault="00280B61" w:rsidP="00F6287C">
            <w:proofErr w:type="spellStart"/>
            <w:r>
              <w:rPr>
                <w:rFonts w:hint="eastAsia"/>
              </w:rPr>
              <w:t>P</w:t>
            </w:r>
            <w:r>
              <w:t>eredelkino</w:t>
            </w:r>
            <w:proofErr w:type="spellEnd"/>
          </w:p>
        </w:tc>
      </w:tr>
    </w:tbl>
    <w:p w:rsidR="00553BED" w:rsidRDefault="00553BED" w:rsidP="00553BED">
      <w:r>
        <w:tab/>
      </w:r>
      <w:r>
        <w:tab/>
        <w:t xml:space="preserve">‘Marko and I went to </w:t>
      </w:r>
      <w:proofErr w:type="spellStart"/>
      <w:r>
        <w:t>Peredelkino</w:t>
      </w:r>
      <w:proofErr w:type="spellEnd"/>
      <w:r>
        <w:t xml:space="preserve"> by bus.’ (Leipzig Glossing Rules)</w:t>
      </w:r>
    </w:p>
    <w:p w:rsidR="00280B61" w:rsidRDefault="00280B61" w:rsidP="00553BED"/>
    <w:p w:rsidR="00C241CC" w:rsidRDefault="00C241CC" w:rsidP="00C241CC">
      <w:pPr>
        <w:pStyle w:val="2"/>
      </w:pPr>
      <w:r>
        <w:t>2.</w:t>
      </w:r>
      <w:r w:rsidR="003F78C0">
        <w:t>2.</w:t>
      </w:r>
      <w:r>
        <w:t xml:space="preserve"> </w:t>
      </w:r>
      <w:r>
        <w:rPr>
          <w:rFonts w:hint="eastAsia"/>
        </w:rPr>
        <w:t>S</w:t>
      </w:r>
      <w:r>
        <w:t>ection title</w:t>
      </w:r>
    </w:p>
    <w:p w:rsidR="000D528E" w:rsidRDefault="00C241CC" w:rsidP="000D528E">
      <w:r>
        <w:t>Texts here.</w:t>
      </w:r>
    </w:p>
    <w:p w:rsidR="00D23FA2" w:rsidRDefault="00D23FA2" w:rsidP="000D528E"/>
    <w:p w:rsidR="003A066F" w:rsidRDefault="003A066F" w:rsidP="003A066F">
      <w:pPr>
        <w:pStyle w:val="1"/>
      </w:pPr>
      <w:r>
        <w:t xml:space="preserve">3. </w:t>
      </w:r>
      <w:r>
        <w:rPr>
          <w:rFonts w:hint="eastAsia"/>
        </w:rPr>
        <w:t>S</w:t>
      </w:r>
      <w:r>
        <w:t>ection title</w:t>
      </w:r>
    </w:p>
    <w:p w:rsidR="003A066F" w:rsidRDefault="003A066F" w:rsidP="003A066F">
      <w:r>
        <w:t>Texts here.</w:t>
      </w:r>
    </w:p>
    <w:p w:rsidR="000D528E" w:rsidRPr="000D528E" w:rsidRDefault="000D528E" w:rsidP="000D528E"/>
    <w:p w:rsidR="003A066F" w:rsidRDefault="00754E5A" w:rsidP="003A066F">
      <w:pPr>
        <w:pStyle w:val="1"/>
      </w:pPr>
      <w:r>
        <w:t>4</w:t>
      </w:r>
      <w:r w:rsidR="003A066F">
        <w:t xml:space="preserve">. </w:t>
      </w:r>
      <w:r w:rsidR="003A066F">
        <w:rPr>
          <w:rFonts w:hint="eastAsia"/>
        </w:rPr>
        <w:t>S</w:t>
      </w:r>
      <w:r w:rsidR="003A066F">
        <w:t>ection title</w:t>
      </w:r>
    </w:p>
    <w:p w:rsidR="003A066F" w:rsidRDefault="003A066F" w:rsidP="003A066F">
      <w:r>
        <w:t>Texts here.</w:t>
      </w:r>
    </w:p>
    <w:p w:rsidR="00FD7131" w:rsidRDefault="00FD7131" w:rsidP="006F5837"/>
    <w:p w:rsidR="00733F47" w:rsidRDefault="00754E5A" w:rsidP="00733F47">
      <w:pPr>
        <w:pStyle w:val="1"/>
      </w:pPr>
      <w:r>
        <w:t>5</w:t>
      </w:r>
      <w:r w:rsidR="003A066F">
        <w:t xml:space="preserve">. </w:t>
      </w:r>
      <w:r w:rsidR="003A066F">
        <w:rPr>
          <w:rFonts w:hint="eastAsia"/>
        </w:rPr>
        <w:t>S</w:t>
      </w:r>
      <w:r w:rsidR="003A066F">
        <w:t>ection title</w:t>
      </w:r>
    </w:p>
    <w:p w:rsidR="001D4F2A" w:rsidRPr="00175D0A" w:rsidRDefault="001D4F2A" w:rsidP="00733F47">
      <w:r w:rsidRPr="00BD0C44">
        <w:t>Reference heading</w:t>
      </w:r>
      <w:r>
        <w:t xml:space="preserve">: </w:t>
      </w:r>
      <w:r w:rsidRPr="00321EB9">
        <w:rPr>
          <w:rStyle w:val="Keywordheader"/>
        </w:rPr>
        <w:t>Arial</w:t>
      </w:r>
      <w:r>
        <w:t xml:space="preserve"> or </w:t>
      </w:r>
      <w:r w:rsidRPr="00C96A11">
        <w:rPr>
          <w:rFonts w:ascii="Helvetica" w:hAnsi="Helvetica" w:cs="Arial"/>
        </w:rPr>
        <w:t>Helvetica</w:t>
      </w:r>
      <w:r>
        <w:t>, 10.5-point. List of References: Times New Roman, 10</w:t>
      </w:r>
      <w:r>
        <w:rPr>
          <w:rFonts w:hint="eastAsia"/>
        </w:rPr>
        <w:t xml:space="preserve">.5-point. </w:t>
      </w:r>
      <w:r>
        <w:t>Use hanging indentation format: the first line of each reference is flush left, the following lines are set with an indentation from the margin.</w:t>
      </w:r>
    </w:p>
    <w:p w:rsidR="000D528E" w:rsidRPr="000D528E" w:rsidRDefault="000D528E" w:rsidP="006F5837"/>
    <w:p w:rsidR="00F4180F" w:rsidRDefault="00410AA3" w:rsidP="00F4180F">
      <w:pPr>
        <w:pStyle w:val="1"/>
      </w:pPr>
      <w:r>
        <w:rPr>
          <w:rFonts w:hint="eastAsia"/>
        </w:rPr>
        <w:t>R</w:t>
      </w:r>
      <w:r w:rsidR="00347E0B">
        <w:t>eferences</w:t>
      </w:r>
    </w:p>
    <w:p w:rsidR="002302FF" w:rsidRPr="002302FF" w:rsidRDefault="002302FF" w:rsidP="002302FF">
      <w:pPr>
        <w:pStyle w:val="References"/>
        <w:ind w:left="405" w:hanging="405"/>
      </w:pPr>
      <w:r w:rsidRPr="002302FF">
        <w:t xml:space="preserve">Bloomfield, Leonard (1933) </w:t>
      </w:r>
      <w:r w:rsidRPr="002302FF">
        <w:rPr>
          <w:i/>
          <w:iCs/>
        </w:rPr>
        <w:t>Language</w:t>
      </w:r>
      <w:r w:rsidRPr="002302FF">
        <w:t xml:space="preserve">. New York: Holt. </w:t>
      </w:r>
    </w:p>
    <w:p w:rsidR="002302FF" w:rsidRPr="002302FF" w:rsidRDefault="002302FF" w:rsidP="002302FF">
      <w:pPr>
        <w:pStyle w:val="References"/>
        <w:ind w:left="405" w:hanging="405"/>
      </w:pPr>
      <w:proofErr w:type="spellStart"/>
      <w:r w:rsidRPr="002302FF">
        <w:t>Haegeman</w:t>
      </w:r>
      <w:proofErr w:type="spellEnd"/>
      <w:r w:rsidRPr="002302FF">
        <w:t xml:space="preserve">, Liliane (1994) </w:t>
      </w:r>
      <w:r w:rsidRPr="002302FF">
        <w:rPr>
          <w:i/>
          <w:iCs/>
        </w:rPr>
        <w:t>Introduction to government and binding theory</w:t>
      </w:r>
      <w:r w:rsidRPr="002302FF">
        <w:t xml:space="preserve">. Second edition. Oxford: Basil Blackwell. </w:t>
      </w:r>
    </w:p>
    <w:p w:rsidR="002302FF" w:rsidRPr="002302FF" w:rsidRDefault="002302FF" w:rsidP="002302FF">
      <w:pPr>
        <w:pStyle w:val="References"/>
        <w:ind w:left="405" w:hanging="405"/>
      </w:pPr>
      <w:r w:rsidRPr="002302FF">
        <w:t xml:space="preserve">Jakobson, Roman, Gunnar </w:t>
      </w:r>
      <w:proofErr w:type="spellStart"/>
      <w:r w:rsidRPr="002302FF">
        <w:t>Fant</w:t>
      </w:r>
      <w:proofErr w:type="spellEnd"/>
      <w:r w:rsidRPr="002302FF">
        <w:t xml:space="preserve"> and Morris Halle (1963) </w:t>
      </w:r>
      <w:r w:rsidRPr="002302FF">
        <w:rPr>
          <w:i/>
          <w:iCs/>
        </w:rPr>
        <w:t>Preliminaries to speech analysis: The distinctive features and their correlates.</w:t>
      </w:r>
      <w:r w:rsidRPr="002302FF">
        <w:t xml:space="preserve"> Cambridge, MA: MIT Press. </w:t>
      </w:r>
    </w:p>
    <w:p w:rsidR="002302FF" w:rsidRPr="002302FF" w:rsidRDefault="002302FF" w:rsidP="002302FF">
      <w:pPr>
        <w:pStyle w:val="References"/>
        <w:ind w:left="405" w:hanging="405"/>
      </w:pPr>
      <w:proofErr w:type="spellStart"/>
      <w:r w:rsidRPr="002302FF">
        <w:t>Kiparsky</w:t>
      </w:r>
      <w:proofErr w:type="spellEnd"/>
      <w:r w:rsidRPr="002302FF">
        <w:t xml:space="preserve">, Paul (1968) Linguistic universals and linguistic change. In: </w:t>
      </w:r>
      <w:proofErr w:type="spellStart"/>
      <w:r w:rsidRPr="002302FF">
        <w:t>Emmon</w:t>
      </w:r>
      <w:proofErr w:type="spellEnd"/>
      <w:r w:rsidRPr="002302FF">
        <w:t xml:space="preserve"> Bach and Robert T. Harms (eds.) </w:t>
      </w:r>
      <w:r w:rsidRPr="002302FF">
        <w:rPr>
          <w:i/>
          <w:iCs/>
        </w:rPr>
        <w:t>Universals in linguistic theory</w:t>
      </w:r>
      <w:r w:rsidRPr="002302FF">
        <w:t>, 171–202. New York: Holt, Rinehart and Winston.</w:t>
      </w:r>
    </w:p>
    <w:p w:rsidR="002302FF" w:rsidRPr="002302FF" w:rsidRDefault="002302FF" w:rsidP="002302FF">
      <w:pPr>
        <w:pStyle w:val="References"/>
        <w:ind w:left="405" w:hanging="405"/>
      </w:pPr>
      <w:r w:rsidRPr="002302FF">
        <w:t xml:space="preserve">Lakoff, George (1986a) </w:t>
      </w:r>
      <w:r w:rsidRPr="006551D7">
        <w:rPr>
          <w:i/>
          <w:iCs/>
        </w:rPr>
        <w:t>Women, fire and dangerous things: What categories reveal about the mind</w:t>
      </w:r>
      <w:r w:rsidRPr="002302FF">
        <w:t>. Chicago: University of Chicago Press.</w:t>
      </w:r>
    </w:p>
    <w:p w:rsidR="002302FF" w:rsidRPr="002302FF" w:rsidRDefault="002302FF" w:rsidP="002302FF">
      <w:pPr>
        <w:pStyle w:val="References"/>
        <w:ind w:left="405" w:hanging="405"/>
      </w:pPr>
      <w:r w:rsidRPr="002302FF">
        <w:t xml:space="preserve">Lakoff, George (1986b) </w:t>
      </w:r>
      <w:r w:rsidRPr="006551D7">
        <w:rPr>
          <w:i/>
          <w:iCs/>
        </w:rPr>
        <w:t>Cognitive semantics</w:t>
      </w:r>
      <w:r w:rsidRPr="002302FF">
        <w:t>. Berkeley Cognitive Science Report 36.</w:t>
      </w:r>
    </w:p>
    <w:p w:rsidR="002302FF" w:rsidRPr="002302FF" w:rsidRDefault="002302FF" w:rsidP="002302FF">
      <w:pPr>
        <w:pStyle w:val="References"/>
        <w:ind w:left="405" w:hanging="405"/>
      </w:pPr>
      <w:r w:rsidRPr="002302FF">
        <w:lastRenderedPageBreak/>
        <w:t xml:space="preserve">Lakoff, George and Mark Johnson (1980) </w:t>
      </w:r>
      <w:r w:rsidRPr="00B16E9B">
        <w:rPr>
          <w:i/>
          <w:iCs/>
        </w:rPr>
        <w:t>Metaphors we live by</w:t>
      </w:r>
      <w:r w:rsidRPr="002302FF">
        <w:t>. Chicago: University of Chicago Press.</w:t>
      </w:r>
    </w:p>
    <w:p w:rsidR="002302FF" w:rsidRPr="002302FF" w:rsidRDefault="002302FF" w:rsidP="002302FF">
      <w:pPr>
        <w:pStyle w:val="References"/>
        <w:ind w:left="405" w:hanging="405"/>
      </w:pPr>
      <w:r w:rsidRPr="002302FF">
        <w:t xml:space="preserve">Postal, Paul (1970) On the surface verb “remind”. </w:t>
      </w:r>
      <w:r w:rsidRPr="00B16E9B">
        <w:rPr>
          <w:i/>
          <w:iCs/>
        </w:rPr>
        <w:t xml:space="preserve">Linguistic Inquiry </w:t>
      </w:r>
      <w:r w:rsidRPr="002302FF">
        <w:t>1: 37</w:t>
      </w:r>
      <w:r w:rsidR="00733F47">
        <w:t>–</w:t>
      </w:r>
      <w:r w:rsidRPr="002302FF">
        <w:t>120.</w:t>
      </w:r>
    </w:p>
    <w:p w:rsidR="002302FF" w:rsidRPr="002302FF" w:rsidRDefault="002302FF" w:rsidP="002302FF">
      <w:pPr>
        <w:pStyle w:val="References"/>
        <w:ind w:left="405" w:hanging="405"/>
      </w:pPr>
      <w:r w:rsidRPr="002302FF">
        <w:t>Sag, Ivan (1976) Deletion and logical form. Unpublished doctoral dissertation, MIT.</w:t>
      </w:r>
    </w:p>
    <w:p w:rsidR="006C6E22" w:rsidRPr="002302FF" w:rsidRDefault="002302FF" w:rsidP="002302FF">
      <w:pPr>
        <w:pStyle w:val="References"/>
        <w:ind w:left="405" w:hanging="405"/>
      </w:pPr>
      <w:proofErr w:type="spellStart"/>
      <w:r w:rsidRPr="002302FF">
        <w:t>Trubetzkoy</w:t>
      </w:r>
      <w:proofErr w:type="spellEnd"/>
      <w:r w:rsidRPr="002302FF">
        <w:t xml:space="preserve">, N. S. (1971) </w:t>
      </w:r>
      <w:proofErr w:type="spellStart"/>
      <w:r w:rsidRPr="00B16E9B">
        <w:rPr>
          <w:i/>
          <w:iCs/>
        </w:rPr>
        <w:t>Grundzüge</w:t>
      </w:r>
      <w:proofErr w:type="spellEnd"/>
      <w:r w:rsidRPr="00B16E9B">
        <w:rPr>
          <w:i/>
          <w:iCs/>
        </w:rPr>
        <w:t xml:space="preserve"> der </w:t>
      </w:r>
      <w:proofErr w:type="spellStart"/>
      <w:r w:rsidRPr="00B16E9B">
        <w:rPr>
          <w:i/>
          <w:iCs/>
        </w:rPr>
        <w:t>Phonologie</w:t>
      </w:r>
      <w:proofErr w:type="spellEnd"/>
      <w:r w:rsidRPr="00B16E9B">
        <w:rPr>
          <w:i/>
          <w:iCs/>
        </w:rPr>
        <w:t xml:space="preserve">. </w:t>
      </w:r>
      <w:r w:rsidRPr="00B16E9B">
        <w:t xml:space="preserve">5. </w:t>
      </w:r>
      <w:proofErr w:type="spellStart"/>
      <w:r w:rsidRPr="00B16E9B">
        <w:t>Auflage</w:t>
      </w:r>
      <w:proofErr w:type="spellEnd"/>
      <w:r w:rsidRPr="002302FF">
        <w:t xml:space="preserve">. Göttingen: </w:t>
      </w:r>
      <w:proofErr w:type="spellStart"/>
      <w:r w:rsidRPr="002302FF">
        <w:t>Vandenhoeck</w:t>
      </w:r>
      <w:proofErr w:type="spellEnd"/>
      <w:r w:rsidRPr="002302FF">
        <w:t xml:space="preserve"> &amp; Ruprecht.</w:t>
      </w:r>
    </w:p>
    <w:p w:rsidR="00D76B49" w:rsidRDefault="00D76B49">
      <w:pPr>
        <w:widowControl/>
        <w:topLinePunct w:val="0"/>
        <w:jc w:val="left"/>
      </w:pPr>
    </w:p>
    <w:p w:rsidR="006C6E22" w:rsidRDefault="009E4015" w:rsidP="006C6E22">
      <w:pPr>
        <w:pStyle w:val="a3"/>
      </w:pPr>
      <w:r>
        <w:rPr>
          <w:rFonts w:hint="eastAsia"/>
        </w:rPr>
        <w:t>タイトル</w:t>
      </w:r>
    </w:p>
    <w:p w:rsidR="006C6E22" w:rsidRDefault="009E4015" w:rsidP="009E4015">
      <w:pPr>
        <w:pStyle w:val="ad"/>
      </w:pPr>
      <w:r>
        <w:rPr>
          <w:rFonts w:hint="eastAsia"/>
        </w:rPr>
        <w:t>―副題―</w:t>
      </w:r>
    </w:p>
    <w:p w:rsidR="00E0477D" w:rsidRDefault="00E0477D" w:rsidP="00E0477D"/>
    <w:p w:rsidR="006C6E22" w:rsidRDefault="00E0477D" w:rsidP="006C6E22">
      <w:pPr>
        <w:pStyle w:val="Authorsname"/>
      </w:pPr>
      <w:r>
        <w:rPr>
          <w:rFonts w:hint="eastAsia"/>
        </w:rPr>
        <w:t>名前</w:t>
      </w:r>
    </w:p>
    <w:p w:rsidR="006C6E22" w:rsidRDefault="00D76B49" w:rsidP="006C6E22">
      <w:pPr>
        <w:pStyle w:val="emailaddress"/>
      </w:pPr>
      <w:r>
        <w:t>****@****</w:t>
      </w:r>
    </w:p>
    <w:p w:rsidR="006C6E22" w:rsidRPr="00482AD1" w:rsidRDefault="006C6E22" w:rsidP="006C6E22"/>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14"/>
        <w:gridCol w:w="5463"/>
      </w:tblGrid>
      <w:tr w:rsidR="00D23FA2" w:rsidTr="00896CA2">
        <w:trPr>
          <w:jc w:val="center"/>
        </w:trPr>
        <w:tc>
          <w:tcPr>
            <w:tcW w:w="0" w:type="auto"/>
          </w:tcPr>
          <w:p w:rsidR="00D23FA2" w:rsidRDefault="00D23FA2" w:rsidP="00896CA2">
            <w:r w:rsidRPr="00B84224">
              <w:rPr>
                <w:rStyle w:val="af0"/>
                <w:rFonts w:hint="eastAsia"/>
              </w:rPr>
              <w:t>キーワード</w:t>
            </w:r>
            <w:r>
              <w:rPr>
                <w:rFonts w:hint="eastAsia"/>
              </w:rPr>
              <w:t>：</w:t>
            </w:r>
          </w:p>
        </w:tc>
        <w:tc>
          <w:tcPr>
            <w:tcW w:w="0" w:type="auto"/>
          </w:tcPr>
          <w:p w:rsidR="00D23FA2" w:rsidRDefault="00D23FA2" w:rsidP="00CE5C0B">
            <w:pPr>
              <w:pStyle w:val="Keywords"/>
              <w:rPr>
                <w:lang w:eastAsia="zh-CN"/>
              </w:rPr>
            </w:pPr>
            <w:r w:rsidRPr="00CA6B8C">
              <w:rPr>
                <w:rFonts w:hint="eastAsia"/>
                <w:lang w:eastAsia="zh-CN"/>
              </w:rPr>
              <w:t>東京大学大学院　人文社会系研究科　文学部</w:t>
            </w:r>
            <w:r>
              <w:rPr>
                <w:rFonts w:hint="eastAsia"/>
                <w:lang w:eastAsia="zh-CN"/>
              </w:rPr>
              <w:t xml:space="preserve">　言語学研究室</w:t>
            </w:r>
          </w:p>
          <w:p w:rsidR="00D23FA2" w:rsidRDefault="00D23FA2" w:rsidP="00896CA2">
            <w:r>
              <w:rPr>
                <w:rFonts w:hint="eastAsia"/>
              </w:rPr>
              <w:t>東京大学言語学論集</w:t>
            </w:r>
          </w:p>
        </w:tc>
      </w:tr>
    </w:tbl>
    <w:p w:rsidR="006C6E22" w:rsidRPr="00617312" w:rsidRDefault="006C6E22" w:rsidP="006C6E22"/>
    <w:p w:rsidR="006C6E22" w:rsidRPr="00D76B49" w:rsidRDefault="004F602C" w:rsidP="00D76B49">
      <w:pPr>
        <w:pStyle w:val="Abstractheader"/>
      </w:pPr>
      <w:r>
        <w:rPr>
          <w:rFonts w:hint="eastAsia"/>
        </w:rPr>
        <w:t>要旨</w:t>
      </w:r>
    </w:p>
    <w:p w:rsidR="00EF3F54" w:rsidRPr="002174D4" w:rsidRDefault="00EF3F54" w:rsidP="00EF3F54">
      <w:r>
        <w:rPr>
          <w:rFonts w:hint="eastAsia"/>
        </w:rPr>
        <w:t xml:space="preserve">　</w:t>
      </w:r>
      <w:r w:rsidRPr="002174D4">
        <w:t>これは東京大学言語学論集（</w:t>
      </w:r>
      <w:r w:rsidRPr="002174D4">
        <w:t>TULIP</w:t>
      </w:r>
      <w:r w:rsidRPr="002174D4">
        <w:t>）原稿作成要領です。レイアウトやフォントなどの基本的な情報が記載されているものです。</w:t>
      </w:r>
    </w:p>
    <w:p w:rsidR="00EF3F54" w:rsidRDefault="00551D3E" w:rsidP="00EF3F54">
      <w:r>
        <w:rPr>
          <w:rFonts w:hint="eastAsia"/>
        </w:rPr>
        <w:t xml:space="preserve">　</w:t>
      </w:r>
      <w:r w:rsidR="00EF3F54" w:rsidRPr="002174D4">
        <w:t>原稿は</w:t>
      </w:r>
      <w:r w:rsidR="00EF3F54" w:rsidRPr="002174D4">
        <w:t>A4</w:t>
      </w:r>
      <w:r w:rsidR="00EF3F54" w:rsidRPr="002174D4">
        <w:t>用紙（縦</w:t>
      </w:r>
      <w:r w:rsidR="00EF3F54" w:rsidRPr="002174D4">
        <w:t>297</w:t>
      </w:r>
      <w:r w:rsidR="00ED1FD3">
        <w:t xml:space="preserve"> </w:t>
      </w:r>
      <w:r w:rsidR="00EF3F54" w:rsidRPr="002174D4">
        <w:t>mm</w:t>
      </w:r>
      <w:r w:rsidR="00EF3F54" w:rsidRPr="002174D4">
        <w:t>，横</w:t>
      </w:r>
      <w:r w:rsidR="00EF3F54" w:rsidRPr="002174D4">
        <w:t>210</w:t>
      </w:r>
      <w:r w:rsidR="00ED1FD3">
        <w:t xml:space="preserve"> </w:t>
      </w:r>
      <w:r w:rsidR="00EF3F54" w:rsidRPr="002174D4">
        <w:t>mm</w:t>
      </w:r>
      <w:r w:rsidR="00EF3F54" w:rsidRPr="002174D4">
        <w:t>）を用いて作成し、余白は上</w:t>
      </w:r>
      <w:r w:rsidR="00EF3F54" w:rsidRPr="002174D4">
        <w:t>35</w:t>
      </w:r>
      <w:r w:rsidR="00ED1FD3">
        <w:t xml:space="preserve"> </w:t>
      </w:r>
      <w:r w:rsidR="00EF3F54" w:rsidRPr="002174D4">
        <w:t>mm</w:t>
      </w:r>
      <w:r w:rsidR="00EF3F54" w:rsidRPr="002174D4">
        <w:t>、下</w:t>
      </w:r>
      <w:r w:rsidR="00EF3F54" w:rsidRPr="002174D4">
        <w:t>25</w:t>
      </w:r>
      <w:r w:rsidR="00ED1FD3">
        <w:t xml:space="preserve"> </w:t>
      </w:r>
      <w:r w:rsidR="00EF3F54" w:rsidRPr="002174D4">
        <w:t>mm</w:t>
      </w:r>
      <w:r w:rsidR="00EF3F54" w:rsidRPr="002174D4">
        <w:t>、左右</w:t>
      </w:r>
      <w:r w:rsidR="00EF3F54" w:rsidRPr="002174D4">
        <w:t>30</w:t>
      </w:r>
      <w:r w:rsidR="00ED1FD3">
        <w:t xml:space="preserve"> </w:t>
      </w:r>
      <w:r w:rsidR="00EF3F54" w:rsidRPr="002174D4">
        <w:t>mm</w:t>
      </w:r>
      <w:r w:rsidR="00EF3F54" w:rsidRPr="002174D4">
        <w:t>と</w:t>
      </w:r>
      <w:r w:rsidR="00EF3F54" w:rsidRPr="002174D4">
        <w:rPr>
          <w:rFonts w:hint="eastAsia"/>
        </w:rPr>
        <w:t>してください</w:t>
      </w:r>
      <w:r w:rsidR="00EF3F54" w:rsidRPr="002174D4">
        <w:t>。約</w:t>
      </w:r>
      <w:r w:rsidR="00EF3F54" w:rsidRPr="002174D4">
        <w:t>15</w:t>
      </w:r>
      <w:r w:rsidR="00EF3F54" w:rsidRPr="002174D4">
        <w:t>パーセント縮小され、</w:t>
      </w:r>
      <w:r w:rsidR="00EF3F54" w:rsidRPr="002174D4">
        <w:t>B5</w:t>
      </w:r>
      <w:r w:rsidR="00EF3F54" w:rsidRPr="002174D4">
        <w:t>に白黒写真印刷され</w:t>
      </w:r>
      <w:r w:rsidR="00EF3F54" w:rsidRPr="002174D4">
        <w:rPr>
          <w:rFonts w:hint="eastAsia"/>
        </w:rPr>
        <w:t>ます</w:t>
      </w:r>
      <w:r w:rsidR="00EF3F54" w:rsidRPr="002174D4">
        <w:t>（</w:t>
      </w:r>
      <w:r w:rsidR="00EF3F54" w:rsidRPr="002174D4">
        <w:rPr>
          <w:rFonts w:hint="eastAsia"/>
        </w:rPr>
        <w:t>10.5</w:t>
      </w:r>
      <w:r w:rsidR="00EF3F54" w:rsidRPr="002174D4">
        <w:rPr>
          <w:rFonts w:hint="eastAsia"/>
        </w:rPr>
        <w:t>ポイントの文字は約</w:t>
      </w:r>
      <w:r w:rsidR="00EF3F54" w:rsidRPr="002174D4">
        <w:rPr>
          <w:rFonts w:hint="eastAsia"/>
        </w:rPr>
        <w:t>9</w:t>
      </w:r>
      <w:r w:rsidR="00EF3F54" w:rsidRPr="002174D4">
        <w:rPr>
          <w:rFonts w:hint="eastAsia"/>
        </w:rPr>
        <w:t>ポイントに、</w:t>
      </w:r>
      <w:r w:rsidR="00EF3F54" w:rsidRPr="002174D4">
        <w:rPr>
          <w:rFonts w:hint="eastAsia"/>
        </w:rPr>
        <w:t>9</w:t>
      </w:r>
      <w:r w:rsidR="00EF3F54" w:rsidRPr="002174D4">
        <w:rPr>
          <w:rFonts w:hint="eastAsia"/>
        </w:rPr>
        <w:t>ポイントの文字は約</w:t>
      </w:r>
      <w:r w:rsidR="00EF3F54" w:rsidRPr="002174D4">
        <w:rPr>
          <w:rFonts w:hint="eastAsia"/>
        </w:rPr>
        <w:t>7.5</w:t>
      </w:r>
      <w:r w:rsidR="00EF3F54" w:rsidRPr="002174D4">
        <w:rPr>
          <w:rFonts w:hint="eastAsia"/>
        </w:rPr>
        <w:t>ポイントに縮小されます</w:t>
      </w:r>
      <w:r w:rsidR="00EF3F54" w:rsidRPr="002174D4">
        <w:t>）。</w:t>
      </w:r>
    </w:p>
    <w:p w:rsidR="00EF3F54" w:rsidRDefault="00551D3E" w:rsidP="00EF3F54">
      <w:r>
        <w:rPr>
          <w:rFonts w:hint="eastAsia"/>
        </w:rPr>
        <w:t xml:space="preserve">　</w:t>
      </w:r>
      <w:r w:rsidR="00EF3F54">
        <w:rPr>
          <w:rFonts w:hint="eastAsia"/>
        </w:rPr>
        <w:t>参考文献の後に十分なスペースがあり、同一ページ内に和文要旨とそれに続く執筆者名がすべて収まる場合には、参考文献と同じページに和文要旨を入れてください。そうでない場合には、参考文献の後を空白とし、次のページの</w:t>
      </w:r>
      <w:r w:rsidR="00EF3F54">
        <w:rPr>
          <w:rFonts w:hint="eastAsia"/>
        </w:rPr>
        <w:t>1</w:t>
      </w:r>
      <w:r w:rsidR="00EF3F54">
        <w:rPr>
          <w:rFonts w:hint="eastAsia"/>
        </w:rPr>
        <w:t>行目から和文要旨を始めてください。</w:t>
      </w:r>
    </w:p>
    <w:p w:rsidR="00EF3F54" w:rsidRDefault="00551D3E" w:rsidP="00EF3F54">
      <w:r>
        <w:rPr>
          <w:rFonts w:hint="eastAsia"/>
        </w:rPr>
        <w:t xml:space="preserve">　</w:t>
      </w:r>
      <w:r w:rsidR="00EF3F54">
        <w:rPr>
          <w:rFonts w:hint="eastAsia"/>
        </w:rPr>
        <w:t>和文タイトルは</w:t>
      </w:r>
      <w:r w:rsidR="00EF3F54" w:rsidRPr="00AA7889">
        <w:rPr>
          <w:rFonts w:ascii="ＭＳ ゴシック" w:eastAsia="ＭＳ ゴシック" w:hAnsi="ＭＳ ゴシック" w:hint="eastAsia"/>
        </w:rPr>
        <w:t>ゴシック体</w:t>
      </w:r>
      <w:r w:rsidR="00EF3F54">
        <w:rPr>
          <w:rFonts w:hint="eastAsia"/>
        </w:rPr>
        <w:t>16</w:t>
      </w:r>
      <w:r w:rsidR="00EF3F54">
        <w:rPr>
          <w:rFonts w:hint="eastAsia"/>
        </w:rPr>
        <w:t>ポイント前後、中央揃え、副題は明朝体</w:t>
      </w:r>
      <w:r w:rsidR="00EF3F54">
        <w:rPr>
          <w:rFonts w:hint="eastAsia"/>
        </w:rPr>
        <w:t>12</w:t>
      </w:r>
      <w:r w:rsidR="00EF3F54">
        <w:rPr>
          <w:rFonts w:hint="eastAsia"/>
        </w:rPr>
        <w:t>ポイント中央揃えとします。和文中の英数字は明朝体に相当する箇所は</w:t>
      </w:r>
      <w:r w:rsidR="00EF3F54">
        <w:rPr>
          <w:rFonts w:hint="eastAsia"/>
        </w:rPr>
        <w:t>Times New Roman</w:t>
      </w:r>
      <w:r w:rsidR="00EF3F54">
        <w:rPr>
          <w:rFonts w:hint="eastAsia"/>
        </w:rPr>
        <w:t>とし、</w:t>
      </w:r>
      <w:r w:rsidR="00EF3F54" w:rsidRPr="009F1E4F">
        <w:rPr>
          <w:rFonts w:ascii="ＭＳ ゴシック" w:eastAsia="ＭＳ ゴシック" w:hAnsi="ＭＳ ゴシック" w:hint="eastAsia"/>
        </w:rPr>
        <w:t>ゴシック体</w:t>
      </w:r>
      <w:r w:rsidR="00EF3F54">
        <w:rPr>
          <w:rFonts w:hint="eastAsia"/>
        </w:rPr>
        <w:t>に相当する箇所は</w:t>
      </w:r>
      <w:r w:rsidR="00EF3F54" w:rsidRPr="009F1E4F">
        <w:rPr>
          <w:rFonts w:ascii="Arial" w:hAnsi="Arial" w:cs="Arial"/>
        </w:rPr>
        <w:t>Arial</w:t>
      </w:r>
      <w:r w:rsidR="00EF3F54">
        <w:rPr>
          <w:rFonts w:hint="eastAsia"/>
        </w:rPr>
        <w:t>または</w:t>
      </w:r>
      <w:r w:rsidR="00EF3F54" w:rsidRPr="005A2B14">
        <w:rPr>
          <w:rFonts w:ascii="Helvetica" w:hAnsi="Helvetica" w:cs="Arial"/>
        </w:rPr>
        <w:t>Helvetica</w:t>
      </w:r>
      <w:r w:rsidR="00EF3F54">
        <w:rPr>
          <w:rFonts w:hint="eastAsia"/>
        </w:rPr>
        <w:t>とします。</w:t>
      </w:r>
    </w:p>
    <w:p w:rsidR="00EF3F54" w:rsidRDefault="00551D3E" w:rsidP="00EF3F54">
      <w:r>
        <w:rPr>
          <w:rFonts w:hint="eastAsia"/>
        </w:rPr>
        <w:t xml:space="preserve">　</w:t>
      </w:r>
      <w:r w:rsidR="00EF3F54">
        <w:rPr>
          <w:rFonts w:hint="eastAsia"/>
        </w:rPr>
        <w:t>著者名は明朝体</w:t>
      </w:r>
      <w:r w:rsidR="00EF3F54">
        <w:rPr>
          <w:rFonts w:hint="eastAsia"/>
        </w:rPr>
        <w:t>12</w:t>
      </w:r>
      <w:r w:rsidR="00EF3F54">
        <w:rPr>
          <w:rFonts w:hint="eastAsia"/>
        </w:rPr>
        <w:t>ポイント、中央揃え。メールアドレスは書体自由、</w:t>
      </w:r>
      <w:r w:rsidR="00EF3F54">
        <w:rPr>
          <w:rFonts w:hint="eastAsia"/>
        </w:rPr>
        <w:t>10.5</w:t>
      </w:r>
      <w:r w:rsidR="00EF3F54">
        <w:rPr>
          <w:rFonts w:hint="eastAsia"/>
        </w:rPr>
        <w:t>ポイント、中央揃（記載は任意）。</w:t>
      </w:r>
    </w:p>
    <w:p w:rsidR="00EF3F54" w:rsidRPr="00175D0A" w:rsidRDefault="00551D3E" w:rsidP="00EF3F54">
      <w:r>
        <w:rPr>
          <w:rFonts w:hint="eastAsia"/>
        </w:rPr>
        <w:t xml:space="preserve">　</w:t>
      </w:r>
      <w:r w:rsidR="00EF3F54">
        <w:rPr>
          <w:rFonts w:hint="eastAsia"/>
        </w:rPr>
        <w:t>キーワード見出しは</w:t>
      </w:r>
      <w:r w:rsidR="00EF3F54" w:rsidRPr="009F1E4F">
        <w:rPr>
          <w:rFonts w:ascii="ＭＳ ゴシック" w:eastAsia="ＭＳ ゴシック" w:hAnsi="ＭＳ ゴシック" w:hint="eastAsia"/>
        </w:rPr>
        <w:t>ゴシック体</w:t>
      </w:r>
      <w:r w:rsidR="00EF3F54">
        <w:rPr>
          <w:rFonts w:hint="eastAsia"/>
        </w:rPr>
        <w:t>、</w:t>
      </w:r>
      <w:r w:rsidR="00EF3F54">
        <w:rPr>
          <w:rFonts w:hint="eastAsia"/>
        </w:rPr>
        <w:t>10.5</w:t>
      </w:r>
      <w:r w:rsidR="00EF3F54">
        <w:rPr>
          <w:rFonts w:hint="eastAsia"/>
        </w:rPr>
        <w:t>ポイント、中央揃え。キーワード本体は明朝体、</w:t>
      </w:r>
      <w:r w:rsidR="00EF3F54">
        <w:rPr>
          <w:rFonts w:hint="eastAsia"/>
        </w:rPr>
        <w:t>10.5</w:t>
      </w:r>
      <w:r w:rsidR="00EF3F54">
        <w:rPr>
          <w:rFonts w:hint="eastAsia"/>
        </w:rPr>
        <w:t>ポイント、中央揃え。</w:t>
      </w:r>
    </w:p>
    <w:p w:rsidR="006C6E22" w:rsidRDefault="00551D3E" w:rsidP="00EF3F54">
      <w:r>
        <w:t xml:space="preserve"> </w:t>
      </w:r>
      <w:r w:rsidR="00EF3F54" w:rsidRPr="002174D4">
        <w:rPr>
          <w:rFonts w:hint="eastAsia"/>
        </w:rPr>
        <w:t>「</w:t>
      </w:r>
      <w:r w:rsidR="00EF3F54" w:rsidRPr="00B96461">
        <w:rPr>
          <w:rFonts w:ascii="ＭＳ 明朝" w:hAnsi="ＭＳ 明朝"/>
        </w:rPr>
        <w:t>要旨</w:t>
      </w:r>
      <w:r w:rsidR="00EF3F54" w:rsidRPr="002174D4">
        <w:rPr>
          <w:rFonts w:hint="eastAsia"/>
        </w:rPr>
        <w:t>」</w:t>
      </w:r>
      <w:r w:rsidR="00EF3F54" w:rsidRPr="002174D4">
        <w:t>の見出しは、</w:t>
      </w:r>
      <w:r w:rsidR="00EF3F54" w:rsidRPr="009F1E4F">
        <w:rPr>
          <w:rFonts w:ascii="ＭＳ ゴシック" w:eastAsia="ＭＳ ゴシック" w:hAnsi="ＭＳ ゴシック"/>
        </w:rPr>
        <w:t>ゴシック</w:t>
      </w:r>
      <w:r w:rsidR="00EF3F54" w:rsidRPr="009F1E4F">
        <w:rPr>
          <w:rFonts w:ascii="ＭＳ ゴシック" w:eastAsia="ＭＳ ゴシック" w:hAnsi="ＭＳ ゴシック" w:hint="eastAsia"/>
        </w:rPr>
        <w:t>体</w:t>
      </w:r>
      <w:r w:rsidR="00EF3F54" w:rsidRPr="002174D4">
        <w:t>、</w:t>
      </w:r>
      <w:r w:rsidR="00EF3F54" w:rsidRPr="002174D4">
        <w:rPr>
          <w:rFonts w:hint="eastAsia"/>
        </w:rPr>
        <w:t>10.5</w:t>
      </w:r>
      <w:r w:rsidR="00EF3F54" w:rsidRPr="002174D4">
        <w:rPr>
          <w:rFonts w:hint="eastAsia"/>
        </w:rPr>
        <w:t>ポイント、</w:t>
      </w:r>
      <w:r w:rsidR="00EF3F54" w:rsidRPr="002174D4">
        <w:t>中央寄せ</w:t>
      </w:r>
      <w:r w:rsidR="00EF3F54" w:rsidRPr="002174D4">
        <w:rPr>
          <w:rFonts w:hint="eastAsia"/>
        </w:rPr>
        <w:t>とし、要旨本文は、明朝、</w:t>
      </w:r>
      <w:r w:rsidR="00EF3F54">
        <w:rPr>
          <w:rFonts w:hint="eastAsia"/>
        </w:rPr>
        <w:t>10.5</w:t>
      </w:r>
      <w:r w:rsidR="00EF3F54" w:rsidRPr="002174D4">
        <w:rPr>
          <w:rFonts w:hint="eastAsia"/>
        </w:rPr>
        <w:t>ポイント、としてください。</w:t>
      </w:r>
    </w:p>
    <w:p w:rsidR="00D76B49" w:rsidRPr="00EF3F54" w:rsidRDefault="00D76B49" w:rsidP="006C6E22"/>
    <w:p w:rsidR="00041395" w:rsidRPr="005E43F0" w:rsidRDefault="004F18A4" w:rsidP="00D76B49">
      <w:pPr>
        <w:pStyle w:val="aa"/>
      </w:pPr>
      <w:r>
        <w:rPr>
          <w:rFonts w:hint="eastAsia"/>
        </w:rPr>
        <w:t>（</w:t>
      </w:r>
      <w:r w:rsidR="001277B9">
        <w:rPr>
          <w:rFonts w:hint="eastAsia"/>
        </w:rPr>
        <w:t>とうだい・かおる</w:t>
      </w:r>
      <w:r>
        <w:rPr>
          <w:rFonts w:hint="eastAsia"/>
        </w:rPr>
        <w:t xml:space="preserve">　</w:t>
      </w:r>
      <w:r w:rsidR="001277B9">
        <w:rPr>
          <w:rFonts w:hint="eastAsia"/>
        </w:rPr>
        <w:t>〇〇研究所</w:t>
      </w:r>
      <w:r>
        <w:rPr>
          <w:rFonts w:hint="eastAsia"/>
        </w:rPr>
        <w:t>）</w:t>
      </w:r>
    </w:p>
    <w:sectPr w:rsidR="00041395" w:rsidRPr="005E43F0" w:rsidSect="00156ABA">
      <w:pgSz w:w="11900" w:h="16840"/>
      <w:pgMar w:top="1985" w:right="1701" w:bottom="1418" w:left="1701" w:header="851" w:footer="851" w:gutter="0"/>
      <w:cols w:space="425"/>
      <w:docGrid w:type="linesAndChars" w:linePitch="335" w:charSpace="-1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5E13" w:rsidRDefault="00805E13" w:rsidP="002D0B78">
      <w:r>
        <w:separator/>
      </w:r>
    </w:p>
  </w:endnote>
  <w:endnote w:type="continuationSeparator" w:id="0">
    <w:p w:rsidR="00805E13" w:rsidRDefault="00805E13" w:rsidP="002D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00"/>
    <w:family w:val="auto"/>
    <w:pitch w:val="variable"/>
    <w:sig w:usb0="A00002FF" w:usb1="7800205A" w:usb2="14600000" w:usb3="00000000" w:csb0="00000193"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5E13" w:rsidRDefault="00805E13" w:rsidP="002D0B78">
      <w:r>
        <w:separator/>
      </w:r>
    </w:p>
  </w:footnote>
  <w:footnote w:type="continuationSeparator" w:id="0">
    <w:p w:rsidR="00805E13" w:rsidRDefault="00805E13" w:rsidP="002D0B78">
      <w:r>
        <w:continuationSeparator/>
      </w:r>
    </w:p>
  </w:footnote>
  <w:footnote w:id="1">
    <w:p w:rsidR="00BA6F71" w:rsidRDefault="00BA6F71" w:rsidP="00BA6F71">
      <w:pPr>
        <w:pStyle w:val="ab"/>
      </w:pPr>
      <w:r>
        <w:rPr>
          <w:rStyle w:val="af"/>
        </w:rPr>
        <w:footnoteRef/>
      </w:r>
      <w:r>
        <w:t xml:space="preserve"> </w:t>
      </w:r>
      <w:r w:rsidRPr="007528C2">
        <w:t>Footnote text: 9-point, Times New Roman.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B6587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ECE6D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7F4E6F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53898B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4DA11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F12268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AC490C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4A8E9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18231D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8D8901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CD5799"/>
    <w:multiLevelType w:val="hybridMultilevel"/>
    <w:tmpl w:val="88ACC766"/>
    <w:lvl w:ilvl="0" w:tplc="DB6694C2">
      <w:start w:val="1"/>
      <w:numFmt w:val="bullet"/>
      <w:lvlText w:val=""/>
      <w:lvlJc w:val="left"/>
      <w:pPr>
        <w:ind w:left="606" w:hanging="606"/>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0C66662A"/>
    <w:multiLevelType w:val="hybridMultilevel"/>
    <w:tmpl w:val="42B226BA"/>
    <w:lvl w:ilvl="0" w:tplc="D44887FC">
      <w:start w:val="1"/>
      <w:numFmt w:val="bullet"/>
      <w:lvlText w:val=""/>
      <w:lvlJc w:val="left"/>
      <w:pPr>
        <w:ind w:left="606" w:hanging="606"/>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12951388"/>
    <w:multiLevelType w:val="hybridMultilevel"/>
    <w:tmpl w:val="F71CA6C6"/>
    <w:lvl w:ilvl="0" w:tplc="C290C4B6">
      <w:start w:val="1"/>
      <w:numFmt w:val="decimal"/>
      <w:lvlText w:val="（%1）"/>
      <w:lvlJc w:val="left"/>
      <w:pPr>
        <w:ind w:left="729" w:hanging="851"/>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2EA4CAD"/>
    <w:multiLevelType w:val="multilevel"/>
    <w:tmpl w:val="C90C7EAE"/>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19657F04"/>
    <w:multiLevelType w:val="multilevel"/>
    <w:tmpl w:val="62500E8C"/>
    <w:lvl w:ilvl="0">
      <w:start w:val="1"/>
      <w:numFmt w:val="decimal"/>
      <w:lvlText w:val="（%1）"/>
      <w:lvlJc w:val="left"/>
      <w:pPr>
        <w:ind w:left="729" w:hanging="851"/>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5" w15:restartNumberingAfterBreak="0">
    <w:nsid w:val="1EAD122C"/>
    <w:multiLevelType w:val="hybridMultilevel"/>
    <w:tmpl w:val="F2C8AB6E"/>
    <w:lvl w:ilvl="0" w:tplc="1E78279E">
      <w:start w:val="1"/>
      <w:numFmt w:val="decimal"/>
      <w:lvlText w:val="（%1）"/>
      <w:lvlJc w:val="left"/>
      <w:pPr>
        <w:ind w:left="729" w:hanging="851"/>
      </w:pPr>
      <w:rPr>
        <w:rFonts w:hint="eastAsia"/>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1F23323A"/>
    <w:multiLevelType w:val="multilevel"/>
    <w:tmpl w:val="E24031C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24311C72"/>
    <w:multiLevelType w:val="multilevel"/>
    <w:tmpl w:val="D3121812"/>
    <w:lvl w:ilvl="0">
      <w:start w:val="1"/>
      <w:numFmt w:val="decimal"/>
      <w:lvlText w:val="（%1）"/>
      <w:lvlJc w:val="left"/>
      <w:pPr>
        <w:ind w:left="446" w:hanging="781"/>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2AB5259F"/>
    <w:multiLevelType w:val="multilevel"/>
    <w:tmpl w:val="B352F89C"/>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9" w15:restartNumberingAfterBreak="0">
    <w:nsid w:val="3D355A78"/>
    <w:multiLevelType w:val="multilevel"/>
    <w:tmpl w:val="42B226BA"/>
    <w:lvl w:ilvl="0">
      <w:start w:val="1"/>
      <w:numFmt w:val="bullet"/>
      <w:lvlText w:val=""/>
      <w:lvlJc w:val="left"/>
      <w:pPr>
        <w:ind w:left="606" w:hanging="606"/>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0" w15:restartNumberingAfterBreak="0">
    <w:nsid w:val="3FF022CE"/>
    <w:multiLevelType w:val="multilevel"/>
    <w:tmpl w:val="CF2C6918"/>
    <w:lvl w:ilvl="0">
      <w:start w:val="1"/>
      <w:numFmt w:val="decimal"/>
      <w:lvlText w:val="（%1）"/>
      <w:lvlJc w:val="left"/>
      <w:pPr>
        <w:ind w:left="446" w:hanging="558"/>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1" w15:restartNumberingAfterBreak="0">
    <w:nsid w:val="4161634A"/>
    <w:multiLevelType w:val="multilevel"/>
    <w:tmpl w:val="B2DC4438"/>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2" w15:restartNumberingAfterBreak="0">
    <w:nsid w:val="4478717B"/>
    <w:multiLevelType w:val="multilevel"/>
    <w:tmpl w:val="7690D272"/>
    <w:lvl w:ilvl="0">
      <w:start w:val="1"/>
      <w:numFmt w:val="decimal"/>
      <w:lvlText w:val="（%1）"/>
      <w:lvlJc w:val="left"/>
      <w:pPr>
        <w:ind w:left="480" w:hanging="602"/>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3" w15:restartNumberingAfterBreak="0">
    <w:nsid w:val="4A376A1D"/>
    <w:multiLevelType w:val="multilevel"/>
    <w:tmpl w:val="2CEA7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4252AF"/>
    <w:multiLevelType w:val="hybridMultilevel"/>
    <w:tmpl w:val="7870DDC0"/>
    <w:lvl w:ilvl="0" w:tplc="04090001">
      <w:start w:val="1"/>
      <w:numFmt w:val="bullet"/>
      <w:lvlText w:val=""/>
      <w:lvlJc w:val="left"/>
      <w:pPr>
        <w:ind w:left="1451" w:hanging="480"/>
      </w:pPr>
      <w:rPr>
        <w:rFonts w:ascii="Wingdings" w:hAnsi="Wingdings" w:hint="default"/>
      </w:rPr>
    </w:lvl>
    <w:lvl w:ilvl="1" w:tplc="0409000B" w:tentative="1">
      <w:start w:val="1"/>
      <w:numFmt w:val="bullet"/>
      <w:lvlText w:val=""/>
      <w:lvlJc w:val="left"/>
      <w:pPr>
        <w:ind w:left="1931" w:hanging="480"/>
      </w:pPr>
      <w:rPr>
        <w:rFonts w:ascii="Wingdings" w:hAnsi="Wingdings" w:hint="default"/>
      </w:rPr>
    </w:lvl>
    <w:lvl w:ilvl="2" w:tplc="0409000D" w:tentative="1">
      <w:start w:val="1"/>
      <w:numFmt w:val="bullet"/>
      <w:lvlText w:val=""/>
      <w:lvlJc w:val="left"/>
      <w:pPr>
        <w:ind w:left="2411" w:hanging="480"/>
      </w:pPr>
      <w:rPr>
        <w:rFonts w:ascii="Wingdings" w:hAnsi="Wingdings" w:hint="default"/>
      </w:rPr>
    </w:lvl>
    <w:lvl w:ilvl="3" w:tplc="04090001" w:tentative="1">
      <w:start w:val="1"/>
      <w:numFmt w:val="bullet"/>
      <w:lvlText w:val=""/>
      <w:lvlJc w:val="left"/>
      <w:pPr>
        <w:ind w:left="2891" w:hanging="480"/>
      </w:pPr>
      <w:rPr>
        <w:rFonts w:ascii="Wingdings" w:hAnsi="Wingdings" w:hint="default"/>
      </w:rPr>
    </w:lvl>
    <w:lvl w:ilvl="4" w:tplc="0409000B" w:tentative="1">
      <w:start w:val="1"/>
      <w:numFmt w:val="bullet"/>
      <w:lvlText w:val=""/>
      <w:lvlJc w:val="left"/>
      <w:pPr>
        <w:ind w:left="3371" w:hanging="480"/>
      </w:pPr>
      <w:rPr>
        <w:rFonts w:ascii="Wingdings" w:hAnsi="Wingdings" w:hint="default"/>
      </w:rPr>
    </w:lvl>
    <w:lvl w:ilvl="5" w:tplc="0409000D" w:tentative="1">
      <w:start w:val="1"/>
      <w:numFmt w:val="bullet"/>
      <w:lvlText w:val=""/>
      <w:lvlJc w:val="left"/>
      <w:pPr>
        <w:ind w:left="3851" w:hanging="480"/>
      </w:pPr>
      <w:rPr>
        <w:rFonts w:ascii="Wingdings" w:hAnsi="Wingdings" w:hint="default"/>
      </w:rPr>
    </w:lvl>
    <w:lvl w:ilvl="6" w:tplc="04090001" w:tentative="1">
      <w:start w:val="1"/>
      <w:numFmt w:val="bullet"/>
      <w:lvlText w:val=""/>
      <w:lvlJc w:val="left"/>
      <w:pPr>
        <w:ind w:left="4331" w:hanging="480"/>
      </w:pPr>
      <w:rPr>
        <w:rFonts w:ascii="Wingdings" w:hAnsi="Wingdings" w:hint="default"/>
      </w:rPr>
    </w:lvl>
    <w:lvl w:ilvl="7" w:tplc="0409000B" w:tentative="1">
      <w:start w:val="1"/>
      <w:numFmt w:val="bullet"/>
      <w:lvlText w:val=""/>
      <w:lvlJc w:val="left"/>
      <w:pPr>
        <w:ind w:left="4811" w:hanging="480"/>
      </w:pPr>
      <w:rPr>
        <w:rFonts w:ascii="Wingdings" w:hAnsi="Wingdings" w:hint="default"/>
      </w:rPr>
    </w:lvl>
    <w:lvl w:ilvl="8" w:tplc="0409000D" w:tentative="1">
      <w:start w:val="1"/>
      <w:numFmt w:val="bullet"/>
      <w:lvlText w:val=""/>
      <w:lvlJc w:val="left"/>
      <w:pPr>
        <w:ind w:left="5291" w:hanging="480"/>
      </w:pPr>
      <w:rPr>
        <w:rFonts w:ascii="Wingdings" w:hAnsi="Wingdings" w:hint="default"/>
      </w:rPr>
    </w:lvl>
  </w:abstractNum>
  <w:abstractNum w:abstractNumId="25" w15:restartNumberingAfterBreak="0">
    <w:nsid w:val="5352399F"/>
    <w:multiLevelType w:val="hybridMultilevel"/>
    <w:tmpl w:val="C7EE8D68"/>
    <w:lvl w:ilvl="0" w:tplc="5B88E870">
      <w:start w:val="1"/>
      <w:numFmt w:val="decimal"/>
      <w:lvlText w:val="（%1）"/>
      <w:lvlJc w:val="left"/>
      <w:pPr>
        <w:ind w:left="223" w:hanging="290"/>
      </w:pPr>
      <w:rPr>
        <w:rFonts w:ascii="Palatino" w:hAnsi="Palatino"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545636A6"/>
    <w:multiLevelType w:val="hybridMultilevel"/>
    <w:tmpl w:val="3E76C764"/>
    <w:lvl w:ilvl="0" w:tplc="54D83AC4">
      <w:start w:val="1"/>
      <w:numFmt w:val="decimal"/>
      <w:lvlText w:val="（%1）"/>
      <w:lvlJc w:val="left"/>
      <w:pPr>
        <w:ind w:left="729" w:hanging="851"/>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633E1CC5"/>
    <w:multiLevelType w:val="multilevel"/>
    <w:tmpl w:val="7C44A25A"/>
    <w:lvl w:ilvl="0">
      <w:start w:val="1"/>
      <w:numFmt w:val="decimal"/>
      <w:lvlText w:val="（%1）"/>
      <w:lvlJc w:val="left"/>
      <w:pPr>
        <w:ind w:left="486" w:hanging="608"/>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8" w15:restartNumberingAfterBreak="0">
    <w:nsid w:val="65CA32D9"/>
    <w:multiLevelType w:val="multilevel"/>
    <w:tmpl w:val="0C48A408"/>
    <w:lvl w:ilvl="0">
      <w:start w:val="1"/>
      <w:numFmt w:val="decimal"/>
      <w:lvlText w:val="（%1）"/>
      <w:lvlJc w:val="left"/>
      <w:pPr>
        <w:ind w:left="223" w:hanging="669"/>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9" w15:restartNumberingAfterBreak="0">
    <w:nsid w:val="668679C4"/>
    <w:multiLevelType w:val="hybridMultilevel"/>
    <w:tmpl w:val="47760A7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75BC0943"/>
    <w:multiLevelType w:val="hybridMultilevel"/>
    <w:tmpl w:val="E24031C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6"/>
  </w:num>
  <w:num w:numId="2">
    <w:abstractNumId w:val="13"/>
  </w:num>
  <w:num w:numId="3">
    <w:abstractNumId w:val="22"/>
  </w:num>
  <w:num w:numId="4">
    <w:abstractNumId w:val="27"/>
  </w:num>
  <w:num w:numId="5">
    <w:abstractNumId w:val="14"/>
  </w:num>
  <w:num w:numId="6">
    <w:abstractNumId w:val="24"/>
  </w:num>
  <w:num w:numId="7">
    <w:abstractNumId w:val="29"/>
  </w:num>
  <w:num w:numId="8">
    <w:abstractNumId w:val="12"/>
  </w:num>
  <w:num w:numId="9">
    <w:abstractNumId w:val="15"/>
  </w:num>
  <w:num w:numId="10">
    <w:abstractNumId w:val="18"/>
  </w:num>
  <w:num w:numId="11">
    <w:abstractNumId w:val="25"/>
  </w:num>
  <w:num w:numId="12">
    <w:abstractNumId w:val="21"/>
  </w:num>
  <w:num w:numId="13">
    <w:abstractNumId w:val="20"/>
  </w:num>
  <w:num w:numId="14">
    <w:abstractNumId w:val="17"/>
  </w:num>
  <w:num w:numId="15">
    <w:abstractNumId w:val="28"/>
  </w:num>
  <w:num w:numId="16">
    <w:abstractNumId w:val="30"/>
  </w:num>
  <w:num w:numId="17">
    <w:abstractNumId w:val="16"/>
  </w:num>
  <w:num w:numId="18">
    <w:abstractNumId w:val="11"/>
  </w:num>
  <w:num w:numId="19">
    <w:abstractNumId w:val="19"/>
  </w:num>
  <w:num w:numId="20">
    <w:abstractNumId w:val="10"/>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bordersDoNotSurroundHeader/>
  <w:bordersDoNotSurroundFooter/>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02"/>
  <w:drawingGridHorizontalSpacing w:val="101"/>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8C"/>
    <w:rsid w:val="000121D1"/>
    <w:rsid w:val="00041395"/>
    <w:rsid w:val="000649C0"/>
    <w:rsid w:val="00085A51"/>
    <w:rsid w:val="000A566D"/>
    <w:rsid w:val="000B5855"/>
    <w:rsid w:val="000C115A"/>
    <w:rsid w:val="000D528E"/>
    <w:rsid w:val="000F3A54"/>
    <w:rsid w:val="00102485"/>
    <w:rsid w:val="00103DBB"/>
    <w:rsid w:val="00104A89"/>
    <w:rsid w:val="00106078"/>
    <w:rsid w:val="0011174A"/>
    <w:rsid w:val="00113E3A"/>
    <w:rsid w:val="001277B9"/>
    <w:rsid w:val="0014614B"/>
    <w:rsid w:val="00154A1B"/>
    <w:rsid w:val="0015506B"/>
    <w:rsid w:val="00156ABA"/>
    <w:rsid w:val="00166DA6"/>
    <w:rsid w:val="00174491"/>
    <w:rsid w:val="0018200C"/>
    <w:rsid w:val="001A277B"/>
    <w:rsid w:val="001B2881"/>
    <w:rsid w:val="001D4F2A"/>
    <w:rsid w:val="002302FF"/>
    <w:rsid w:val="00234395"/>
    <w:rsid w:val="00250FFF"/>
    <w:rsid w:val="0026296D"/>
    <w:rsid w:val="00280B61"/>
    <w:rsid w:val="00281495"/>
    <w:rsid w:val="002C2050"/>
    <w:rsid w:val="002C3790"/>
    <w:rsid w:val="002D0B78"/>
    <w:rsid w:val="002E2EBF"/>
    <w:rsid w:val="002F4119"/>
    <w:rsid w:val="003017E8"/>
    <w:rsid w:val="00302A48"/>
    <w:rsid w:val="0030782F"/>
    <w:rsid w:val="003114AC"/>
    <w:rsid w:val="00321EB9"/>
    <w:rsid w:val="00323A1E"/>
    <w:rsid w:val="00342A1C"/>
    <w:rsid w:val="00347E0B"/>
    <w:rsid w:val="00381A93"/>
    <w:rsid w:val="003919B6"/>
    <w:rsid w:val="003A066F"/>
    <w:rsid w:val="003B1E5B"/>
    <w:rsid w:val="003D0EE3"/>
    <w:rsid w:val="003E6415"/>
    <w:rsid w:val="003F78C0"/>
    <w:rsid w:val="004031B2"/>
    <w:rsid w:val="00410AA3"/>
    <w:rsid w:val="0041783C"/>
    <w:rsid w:val="004262CF"/>
    <w:rsid w:val="004638B9"/>
    <w:rsid w:val="00464932"/>
    <w:rsid w:val="00465AFF"/>
    <w:rsid w:val="00471BC6"/>
    <w:rsid w:val="00482AD1"/>
    <w:rsid w:val="004834DC"/>
    <w:rsid w:val="004C2674"/>
    <w:rsid w:val="004D2D6B"/>
    <w:rsid w:val="004E44DE"/>
    <w:rsid w:val="004E785E"/>
    <w:rsid w:val="004F18A4"/>
    <w:rsid w:val="004F602C"/>
    <w:rsid w:val="005046C8"/>
    <w:rsid w:val="00521F5C"/>
    <w:rsid w:val="00523C9A"/>
    <w:rsid w:val="00551D3E"/>
    <w:rsid w:val="00553BED"/>
    <w:rsid w:val="00557CCD"/>
    <w:rsid w:val="005646C2"/>
    <w:rsid w:val="00592DE3"/>
    <w:rsid w:val="005D69D5"/>
    <w:rsid w:val="005D789D"/>
    <w:rsid w:val="005E43F0"/>
    <w:rsid w:val="005F3788"/>
    <w:rsid w:val="00600035"/>
    <w:rsid w:val="006108A0"/>
    <w:rsid w:val="00617312"/>
    <w:rsid w:val="00623A70"/>
    <w:rsid w:val="00642F59"/>
    <w:rsid w:val="00653465"/>
    <w:rsid w:val="006551D7"/>
    <w:rsid w:val="006830BE"/>
    <w:rsid w:val="006C5E55"/>
    <w:rsid w:val="006C6E22"/>
    <w:rsid w:val="006F5837"/>
    <w:rsid w:val="007060E4"/>
    <w:rsid w:val="007064BE"/>
    <w:rsid w:val="00707C21"/>
    <w:rsid w:val="0071081C"/>
    <w:rsid w:val="007235FF"/>
    <w:rsid w:val="00733F47"/>
    <w:rsid w:val="00744447"/>
    <w:rsid w:val="007528C2"/>
    <w:rsid w:val="00754E5A"/>
    <w:rsid w:val="00796C48"/>
    <w:rsid w:val="007C5D81"/>
    <w:rsid w:val="007D6BBB"/>
    <w:rsid w:val="007E3053"/>
    <w:rsid w:val="00801BD8"/>
    <w:rsid w:val="00805E13"/>
    <w:rsid w:val="00812E7F"/>
    <w:rsid w:val="0085623D"/>
    <w:rsid w:val="008633DA"/>
    <w:rsid w:val="00871F1B"/>
    <w:rsid w:val="008E7BDE"/>
    <w:rsid w:val="009B2DB8"/>
    <w:rsid w:val="009D09A7"/>
    <w:rsid w:val="009E4015"/>
    <w:rsid w:val="009E4114"/>
    <w:rsid w:val="00A01DB5"/>
    <w:rsid w:val="00A2373B"/>
    <w:rsid w:val="00A240C9"/>
    <w:rsid w:val="00A66D54"/>
    <w:rsid w:val="00A7684C"/>
    <w:rsid w:val="00A83DB2"/>
    <w:rsid w:val="00A90515"/>
    <w:rsid w:val="00AA62F9"/>
    <w:rsid w:val="00AD3A34"/>
    <w:rsid w:val="00AD7E84"/>
    <w:rsid w:val="00B06D64"/>
    <w:rsid w:val="00B115BA"/>
    <w:rsid w:val="00B15D50"/>
    <w:rsid w:val="00B16E9B"/>
    <w:rsid w:val="00B42A0A"/>
    <w:rsid w:val="00B75B83"/>
    <w:rsid w:val="00B84224"/>
    <w:rsid w:val="00B900A8"/>
    <w:rsid w:val="00BA6F71"/>
    <w:rsid w:val="00BD502F"/>
    <w:rsid w:val="00BE5D14"/>
    <w:rsid w:val="00BF4537"/>
    <w:rsid w:val="00C241CC"/>
    <w:rsid w:val="00C36FA3"/>
    <w:rsid w:val="00C66056"/>
    <w:rsid w:val="00C80C72"/>
    <w:rsid w:val="00CA6B8C"/>
    <w:rsid w:val="00CD2488"/>
    <w:rsid w:val="00CE5C0B"/>
    <w:rsid w:val="00D23FA2"/>
    <w:rsid w:val="00D76B49"/>
    <w:rsid w:val="00DA306D"/>
    <w:rsid w:val="00E0477D"/>
    <w:rsid w:val="00E642D9"/>
    <w:rsid w:val="00E766F7"/>
    <w:rsid w:val="00EA4977"/>
    <w:rsid w:val="00EB75E8"/>
    <w:rsid w:val="00ED1FD3"/>
    <w:rsid w:val="00EF3F54"/>
    <w:rsid w:val="00F05734"/>
    <w:rsid w:val="00F14D40"/>
    <w:rsid w:val="00F177D6"/>
    <w:rsid w:val="00F413FA"/>
    <w:rsid w:val="00F4180F"/>
    <w:rsid w:val="00F50A09"/>
    <w:rsid w:val="00F51DD8"/>
    <w:rsid w:val="00F539FF"/>
    <w:rsid w:val="00F555BC"/>
    <w:rsid w:val="00F701F8"/>
    <w:rsid w:val="00F72136"/>
    <w:rsid w:val="00F7229E"/>
    <w:rsid w:val="00FB7B65"/>
    <w:rsid w:val="00FD7131"/>
    <w:rsid w:val="00FE13B4"/>
    <w:rsid w:val="00FF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C809808"/>
  <w14:defaultImageDpi w14:val="300"/>
  <w15:docId w15:val="{6A889B1A-1A58-C24F-AF60-0185217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aj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B8C"/>
    <w:pPr>
      <w:widowControl w:val="0"/>
      <w:topLinePunct/>
      <w:jc w:val="both"/>
    </w:pPr>
    <w:rPr>
      <w:sz w:val="21"/>
      <w:szCs w:val="21"/>
    </w:rPr>
  </w:style>
  <w:style w:type="paragraph" w:styleId="1">
    <w:name w:val="heading 1"/>
    <w:basedOn w:val="a"/>
    <w:next w:val="a"/>
    <w:link w:val="10"/>
    <w:uiPriority w:val="9"/>
    <w:qFormat/>
    <w:rsid w:val="006108A0"/>
    <w:pPr>
      <w:keepNext/>
      <w:tabs>
        <w:tab w:val="left" w:pos="404"/>
      </w:tabs>
      <w:outlineLvl w:val="0"/>
    </w:pPr>
    <w:rPr>
      <w:rFonts w:asciiTheme="majorHAnsi" w:eastAsiaTheme="majorEastAsia" w:hAnsiTheme="majorHAnsi"/>
    </w:rPr>
  </w:style>
  <w:style w:type="paragraph" w:styleId="2">
    <w:name w:val="heading 2"/>
    <w:basedOn w:val="1"/>
    <w:next w:val="a"/>
    <w:link w:val="20"/>
    <w:uiPriority w:val="9"/>
    <w:unhideWhenUsed/>
    <w:qFormat/>
    <w:rsid w:val="00A240C9"/>
    <w:pPr>
      <w:outlineLvl w:val="1"/>
    </w:pPr>
  </w:style>
  <w:style w:type="paragraph" w:styleId="3">
    <w:name w:val="heading 3"/>
    <w:basedOn w:val="2"/>
    <w:next w:val="a"/>
    <w:link w:val="30"/>
    <w:uiPriority w:val="9"/>
    <w:unhideWhenUsed/>
    <w:qFormat/>
    <w:rsid w:val="006108A0"/>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108A0"/>
    <w:rPr>
      <w:rFonts w:asciiTheme="majorHAnsi" w:eastAsiaTheme="majorEastAsia" w:hAnsiTheme="majorHAnsi"/>
      <w:sz w:val="21"/>
      <w:szCs w:val="21"/>
    </w:rPr>
  </w:style>
  <w:style w:type="paragraph" w:styleId="a3">
    <w:name w:val="Title"/>
    <w:next w:val="a"/>
    <w:link w:val="a4"/>
    <w:uiPriority w:val="10"/>
    <w:qFormat/>
    <w:rsid w:val="00F177D6"/>
    <w:pPr>
      <w:jc w:val="center"/>
      <w:outlineLvl w:val="0"/>
    </w:pPr>
    <w:rPr>
      <w:rFonts w:asciiTheme="majorHAnsi" w:eastAsiaTheme="majorEastAsia" w:hAnsiTheme="majorHAnsi"/>
      <w:sz w:val="32"/>
      <w:szCs w:val="32"/>
    </w:rPr>
  </w:style>
  <w:style w:type="character" w:customStyle="1" w:styleId="a4">
    <w:name w:val="表題 (文字)"/>
    <w:basedOn w:val="a0"/>
    <w:link w:val="a3"/>
    <w:uiPriority w:val="10"/>
    <w:rsid w:val="00F177D6"/>
    <w:rPr>
      <w:rFonts w:asciiTheme="majorHAnsi" w:eastAsiaTheme="majorEastAsia" w:hAnsiTheme="majorHAnsi"/>
      <w:sz w:val="32"/>
      <w:szCs w:val="32"/>
    </w:rPr>
  </w:style>
  <w:style w:type="paragraph" w:customStyle="1" w:styleId="Authorsname">
    <w:name w:val="Author's name"/>
    <w:basedOn w:val="a"/>
    <w:qFormat/>
    <w:rsid w:val="007060E4"/>
    <w:pPr>
      <w:jc w:val="center"/>
    </w:pPr>
    <w:rPr>
      <w:sz w:val="24"/>
      <w:szCs w:val="24"/>
    </w:rPr>
  </w:style>
  <w:style w:type="paragraph" w:customStyle="1" w:styleId="emailaddress">
    <w:name w:val="email address"/>
    <w:basedOn w:val="a"/>
    <w:qFormat/>
    <w:rsid w:val="007060E4"/>
    <w:pPr>
      <w:jc w:val="center"/>
    </w:pPr>
  </w:style>
  <w:style w:type="character" w:customStyle="1" w:styleId="Keywordheader">
    <w:name w:val="Keyword header"/>
    <w:basedOn w:val="a0"/>
    <w:uiPriority w:val="1"/>
    <w:qFormat/>
    <w:rsid w:val="004D2D6B"/>
    <w:rPr>
      <w:rFonts w:asciiTheme="majorHAnsi" w:eastAsiaTheme="majorEastAsia" w:hAnsiTheme="majorHAnsi"/>
      <w:b w:val="0"/>
      <w:i w:val="0"/>
    </w:rPr>
  </w:style>
  <w:style w:type="character" w:customStyle="1" w:styleId="20">
    <w:name w:val="見出し 2 (文字)"/>
    <w:basedOn w:val="a0"/>
    <w:link w:val="2"/>
    <w:uiPriority w:val="9"/>
    <w:rsid w:val="00A240C9"/>
    <w:rPr>
      <w:rFonts w:ascii="Helvetica" w:eastAsia="ヒラギノ角ゴ ProN W3" w:hAnsi="Helvetica"/>
      <w:sz w:val="21"/>
      <w:szCs w:val="21"/>
    </w:rPr>
  </w:style>
  <w:style w:type="paragraph" w:styleId="a5">
    <w:name w:val="List Paragraph"/>
    <w:basedOn w:val="a"/>
    <w:uiPriority w:val="34"/>
    <w:qFormat/>
    <w:rsid w:val="00557CCD"/>
    <w:pPr>
      <w:ind w:leftChars="400" w:left="960"/>
    </w:pPr>
  </w:style>
  <w:style w:type="character" w:styleId="a6">
    <w:name w:val="Strong"/>
    <w:basedOn w:val="a0"/>
    <w:uiPriority w:val="22"/>
    <w:qFormat/>
    <w:rsid w:val="007064BE"/>
    <w:rPr>
      <w:rFonts w:eastAsiaTheme="majorEastAsia"/>
      <w:b w:val="0"/>
      <w:bCs w:val="0"/>
      <w:i w:val="0"/>
      <w:iCs w:val="0"/>
    </w:rPr>
  </w:style>
  <w:style w:type="paragraph" w:customStyle="1" w:styleId="11">
    <w:name w:val="図表番号1"/>
    <w:basedOn w:val="Abstractheader"/>
    <w:qFormat/>
    <w:rsid w:val="00104A89"/>
  </w:style>
  <w:style w:type="paragraph" w:customStyle="1" w:styleId="Keywords">
    <w:name w:val="Keywords"/>
    <w:basedOn w:val="a"/>
    <w:qFormat/>
    <w:rsid w:val="00CE5C0B"/>
    <w:pPr>
      <w:jc w:val="left"/>
    </w:pPr>
  </w:style>
  <w:style w:type="paragraph" w:customStyle="1" w:styleId="Abstractheader">
    <w:name w:val="Abstract header"/>
    <w:basedOn w:val="emailaddress"/>
    <w:qFormat/>
    <w:rsid w:val="000649C0"/>
    <w:rPr>
      <w:rFonts w:asciiTheme="majorHAnsi" w:eastAsiaTheme="majorEastAsia" w:hAnsiTheme="majorHAnsi"/>
    </w:rPr>
  </w:style>
  <w:style w:type="paragraph" w:customStyle="1" w:styleId="Abstract">
    <w:name w:val="Abstract"/>
    <w:basedOn w:val="a"/>
    <w:qFormat/>
    <w:rsid w:val="00C80C72"/>
    <w:pPr>
      <w:ind w:leftChars="200" w:left="405" w:rightChars="200" w:right="405"/>
    </w:pPr>
    <w:rPr>
      <w:szCs w:val="18"/>
    </w:rPr>
  </w:style>
  <w:style w:type="paragraph" w:styleId="a7">
    <w:name w:val="Balloon Text"/>
    <w:basedOn w:val="a"/>
    <w:link w:val="a8"/>
    <w:uiPriority w:val="99"/>
    <w:semiHidden/>
    <w:unhideWhenUsed/>
    <w:rsid w:val="003D0EE3"/>
    <w:rPr>
      <w:rFonts w:ascii="ＭＳ 明朝" w:eastAsia="ＭＳ 明朝"/>
      <w:sz w:val="18"/>
      <w:szCs w:val="18"/>
    </w:rPr>
  </w:style>
  <w:style w:type="table" w:styleId="a9">
    <w:name w:val="Table Grid"/>
    <w:basedOn w:val="a1"/>
    <w:uiPriority w:val="59"/>
    <w:rsid w:val="000B5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a0"/>
    <w:uiPriority w:val="1"/>
    <w:qFormat/>
    <w:rsid w:val="00E766F7"/>
    <w:rPr>
      <w:smallCaps/>
    </w:rPr>
  </w:style>
  <w:style w:type="paragraph" w:customStyle="1" w:styleId="References">
    <w:name w:val="References"/>
    <w:basedOn w:val="a"/>
    <w:qFormat/>
    <w:rsid w:val="002302FF"/>
    <w:pPr>
      <w:ind w:left="200" w:hangingChars="200" w:hanging="200"/>
    </w:pPr>
  </w:style>
  <w:style w:type="paragraph" w:customStyle="1" w:styleId="aa">
    <w:name w:val="ふりがなと所属"/>
    <w:basedOn w:val="a"/>
    <w:qFormat/>
    <w:rsid w:val="00F413FA"/>
    <w:pPr>
      <w:ind w:rightChars="-50" w:right="-101"/>
      <w:jc w:val="right"/>
    </w:pPr>
  </w:style>
  <w:style w:type="paragraph" w:styleId="ab">
    <w:name w:val="footnote text"/>
    <w:basedOn w:val="a"/>
    <w:link w:val="ac"/>
    <w:uiPriority w:val="99"/>
    <w:unhideWhenUsed/>
    <w:rsid w:val="002302FF"/>
    <w:pPr>
      <w:snapToGrid w:val="0"/>
    </w:pPr>
    <w:rPr>
      <w:sz w:val="18"/>
    </w:rPr>
  </w:style>
  <w:style w:type="paragraph" w:styleId="ad">
    <w:name w:val="Subtitle"/>
    <w:basedOn w:val="a"/>
    <w:next w:val="a"/>
    <w:link w:val="ae"/>
    <w:uiPriority w:val="11"/>
    <w:qFormat/>
    <w:rsid w:val="009E4015"/>
    <w:pPr>
      <w:jc w:val="center"/>
      <w:outlineLvl w:val="1"/>
    </w:pPr>
    <w:rPr>
      <w:rFonts w:asciiTheme="minorHAnsi" w:hAnsiTheme="minorHAnsi" w:cstheme="minorBidi"/>
      <w:sz w:val="24"/>
      <w:szCs w:val="24"/>
    </w:rPr>
  </w:style>
  <w:style w:type="character" w:customStyle="1" w:styleId="ae">
    <w:name w:val="副題 (文字)"/>
    <w:basedOn w:val="a0"/>
    <w:link w:val="ad"/>
    <w:uiPriority w:val="11"/>
    <w:rsid w:val="009E4015"/>
    <w:rPr>
      <w:rFonts w:asciiTheme="minorHAnsi" w:hAnsiTheme="minorHAnsi" w:cstheme="minorBidi"/>
      <w:sz w:val="24"/>
      <w:szCs w:val="24"/>
    </w:rPr>
  </w:style>
  <w:style w:type="character" w:customStyle="1" w:styleId="ac">
    <w:name w:val="脚注文字列 (文字)"/>
    <w:basedOn w:val="a0"/>
    <w:link w:val="ab"/>
    <w:uiPriority w:val="99"/>
    <w:rsid w:val="002302FF"/>
    <w:rPr>
      <w:sz w:val="18"/>
      <w:szCs w:val="21"/>
    </w:rPr>
  </w:style>
  <w:style w:type="character" w:customStyle="1" w:styleId="30">
    <w:name w:val="見出し 3 (文字)"/>
    <w:basedOn w:val="a0"/>
    <w:link w:val="3"/>
    <w:uiPriority w:val="9"/>
    <w:rsid w:val="006108A0"/>
    <w:rPr>
      <w:rFonts w:asciiTheme="majorHAnsi" w:eastAsiaTheme="majorEastAsia" w:hAnsiTheme="majorHAnsi"/>
      <w:sz w:val="21"/>
      <w:szCs w:val="21"/>
    </w:rPr>
  </w:style>
  <w:style w:type="character" w:styleId="af">
    <w:name w:val="footnote reference"/>
    <w:basedOn w:val="a0"/>
    <w:uiPriority w:val="99"/>
    <w:semiHidden/>
    <w:unhideWhenUsed/>
    <w:rsid w:val="002D0B78"/>
    <w:rPr>
      <w:vertAlign w:val="superscript"/>
    </w:rPr>
  </w:style>
  <w:style w:type="character" w:customStyle="1" w:styleId="a8">
    <w:name w:val="吹き出し (文字)"/>
    <w:basedOn w:val="a0"/>
    <w:link w:val="a7"/>
    <w:uiPriority w:val="99"/>
    <w:semiHidden/>
    <w:rsid w:val="003D0EE3"/>
    <w:rPr>
      <w:rFonts w:ascii="ＭＳ 明朝" w:eastAsia="ＭＳ 明朝"/>
      <w:sz w:val="18"/>
      <w:szCs w:val="18"/>
    </w:rPr>
  </w:style>
  <w:style w:type="character" w:customStyle="1" w:styleId="af0">
    <w:name w:val="ゴシック体"/>
    <w:basedOn w:val="a0"/>
    <w:uiPriority w:val="1"/>
    <w:qFormat/>
    <w:rsid w:val="00D23FA2"/>
    <w:rPr>
      <w:rFonts w:ascii="Helvetica" w:eastAsiaTheme="majorEastAsia" w:hAnsi="Helvetica"/>
      <w:b w:val="0"/>
      <w:i w:val="0"/>
    </w:rPr>
  </w:style>
  <w:style w:type="paragraph" w:customStyle="1" w:styleId="af1">
    <w:name w:val="和文グロス"/>
    <w:basedOn w:val="a"/>
    <w:qFormat/>
    <w:rsid w:val="00553BED"/>
    <w:rPr>
      <w:sz w:val="17"/>
      <w:szCs w:val="18"/>
    </w:rPr>
  </w:style>
  <w:style w:type="paragraph" w:customStyle="1" w:styleId="Abstractindented">
    <w:name w:val="Abstract (indented)"/>
    <w:basedOn w:val="Abstract"/>
    <w:qFormat/>
    <w:rsid w:val="00BA6F71"/>
    <w:pPr>
      <w:ind w:firstLineChars="200" w:firstLine="405"/>
    </w:pPr>
  </w:style>
  <w:style w:type="character" w:styleId="af2">
    <w:name w:val="endnote reference"/>
    <w:basedOn w:val="a0"/>
    <w:uiPriority w:val="99"/>
    <w:unhideWhenUsed/>
    <w:rsid w:val="00BA6F71"/>
    <w:rPr>
      <w:vertAlign w:val="superscript"/>
    </w:rPr>
  </w:style>
  <w:style w:type="paragraph" w:customStyle="1" w:styleId="21">
    <w:name w:val="図表番号2"/>
    <w:basedOn w:val="a"/>
    <w:qFormat/>
    <w:rsid w:val="00CE5C0B"/>
    <w:pPr>
      <w:jc w:val="center"/>
    </w:pPr>
    <w:rPr>
      <w:rFonts w:asciiTheme="majorHAnsi" w:eastAsiaTheme="majorEastAsia" w:hAnsiTheme="majorHAnsi"/>
    </w:rPr>
  </w:style>
  <w:style w:type="paragraph" w:customStyle="1" w:styleId="Maintextindented">
    <w:name w:val="Main text (indented)"/>
    <w:basedOn w:val="a"/>
    <w:qFormat/>
    <w:rsid w:val="00CE5C0B"/>
    <w:pPr>
      <w:ind w:firstLineChars="200" w:firstLine="405"/>
    </w:pPr>
  </w:style>
  <w:style w:type="character" w:customStyle="1" w:styleId="af3">
    <w:name w:val="簡体中文"/>
    <w:basedOn w:val="a0"/>
    <w:uiPriority w:val="1"/>
    <w:qFormat/>
    <w:rsid w:val="00280B61"/>
    <w:rPr>
      <w:rFonts w:ascii="Times New Roman" w:eastAsia="SimSun" w:hAnsi="Times New Roman"/>
    </w:rPr>
  </w:style>
  <w:style w:type="character" w:customStyle="1" w:styleId="af4">
    <w:name w:val="簡体中文黑体"/>
    <w:basedOn w:val="a0"/>
    <w:uiPriority w:val="1"/>
    <w:qFormat/>
    <w:rsid w:val="00280B61"/>
    <w:rPr>
      <w:rFonts w:asciiTheme="majorHAnsi" w:eastAsia="SimHei" w:hAnsiTheme="majorHAnsi"/>
    </w:rPr>
  </w:style>
  <w:style w:type="character" w:styleId="af5">
    <w:name w:val="Hyperlink"/>
    <w:basedOn w:val="a0"/>
    <w:uiPriority w:val="99"/>
    <w:unhideWhenUsed/>
    <w:rsid w:val="00280B61"/>
    <w:rPr>
      <w:color w:val="0000FF" w:themeColor="hyperlink"/>
      <w:u w:val="single"/>
    </w:rPr>
  </w:style>
  <w:style w:type="character" w:styleId="af6">
    <w:name w:val="Unresolved Mention"/>
    <w:basedOn w:val="a0"/>
    <w:uiPriority w:val="99"/>
    <w:semiHidden/>
    <w:unhideWhenUsed/>
    <w:rsid w:val="00280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31025">
      <w:bodyDiv w:val="1"/>
      <w:marLeft w:val="0"/>
      <w:marRight w:val="0"/>
      <w:marTop w:val="0"/>
      <w:marBottom w:val="0"/>
      <w:divBdr>
        <w:top w:val="none" w:sz="0" w:space="0" w:color="auto"/>
        <w:left w:val="none" w:sz="0" w:space="0" w:color="auto"/>
        <w:bottom w:val="none" w:sz="0" w:space="0" w:color="auto"/>
        <w:right w:val="none" w:sz="0" w:space="0" w:color="auto"/>
      </w:divBdr>
    </w:div>
    <w:div w:id="512113843">
      <w:bodyDiv w:val="1"/>
      <w:marLeft w:val="0"/>
      <w:marRight w:val="0"/>
      <w:marTop w:val="0"/>
      <w:marBottom w:val="0"/>
      <w:divBdr>
        <w:top w:val="none" w:sz="0" w:space="0" w:color="auto"/>
        <w:left w:val="none" w:sz="0" w:space="0" w:color="auto"/>
        <w:bottom w:val="none" w:sz="0" w:space="0" w:color="auto"/>
        <w:right w:val="none" w:sz="0" w:space="0" w:color="auto"/>
      </w:divBdr>
    </w:div>
    <w:div w:id="725689444">
      <w:bodyDiv w:val="1"/>
      <w:marLeft w:val="0"/>
      <w:marRight w:val="0"/>
      <w:marTop w:val="0"/>
      <w:marBottom w:val="0"/>
      <w:divBdr>
        <w:top w:val="none" w:sz="0" w:space="0" w:color="auto"/>
        <w:left w:val="none" w:sz="0" w:space="0" w:color="auto"/>
        <w:bottom w:val="none" w:sz="0" w:space="0" w:color="auto"/>
        <w:right w:val="none" w:sz="0" w:space="0" w:color="auto"/>
      </w:divBdr>
      <w:divsChild>
        <w:div w:id="1798599262">
          <w:marLeft w:val="0"/>
          <w:marRight w:val="0"/>
          <w:marTop w:val="0"/>
          <w:marBottom w:val="0"/>
          <w:divBdr>
            <w:top w:val="none" w:sz="0" w:space="0" w:color="auto"/>
            <w:left w:val="none" w:sz="0" w:space="0" w:color="auto"/>
            <w:bottom w:val="none" w:sz="0" w:space="0" w:color="auto"/>
            <w:right w:val="none" w:sz="0" w:space="0" w:color="auto"/>
          </w:divBdr>
          <w:divsChild>
            <w:div w:id="1719548668">
              <w:marLeft w:val="0"/>
              <w:marRight w:val="0"/>
              <w:marTop w:val="0"/>
              <w:marBottom w:val="0"/>
              <w:divBdr>
                <w:top w:val="none" w:sz="0" w:space="0" w:color="auto"/>
                <w:left w:val="none" w:sz="0" w:space="0" w:color="auto"/>
                <w:bottom w:val="none" w:sz="0" w:space="0" w:color="auto"/>
                <w:right w:val="none" w:sz="0" w:space="0" w:color="auto"/>
              </w:divBdr>
              <w:divsChild>
                <w:div w:id="12819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2202">
      <w:bodyDiv w:val="1"/>
      <w:marLeft w:val="0"/>
      <w:marRight w:val="0"/>
      <w:marTop w:val="0"/>
      <w:marBottom w:val="0"/>
      <w:divBdr>
        <w:top w:val="none" w:sz="0" w:space="0" w:color="auto"/>
        <w:left w:val="none" w:sz="0" w:space="0" w:color="auto"/>
        <w:bottom w:val="none" w:sz="0" w:space="0" w:color="auto"/>
        <w:right w:val="none" w:sz="0" w:space="0" w:color="auto"/>
      </w:divBdr>
    </w:div>
    <w:div w:id="1278025192">
      <w:bodyDiv w:val="1"/>
      <w:marLeft w:val="0"/>
      <w:marRight w:val="0"/>
      <w:marTop w:val="0"/>
      <w:marBottom w:val="0"/>
      <w:divBdr>
        <w:top w:val="none" w:sz="0" w:space="0" w:color="auto"/>
        <w:left w:val="none" w:sz="0" w:space="0" w:color="auto"/>
        <w:bottom w:val="none" w:sz="0" w:space="0" w:color="auto"/>
        <w:right w:val="none" w:sz="0" w:space="0" w:color="auto"/>
      </w:divBdr>
      <w:divsChild>
        <w:div w:id="543369671">
          <w:marLeft w:val="0"/>
          <w:marRight w:val="0"/>
          <w:marTop w:val="0"/>
          <w:marBottom w:val="0"/>
          <w:divBdr>
            <w:top w:val="none" w:sz="0" w:space="0" w:color="auto"/>
            <w:left w:val="none" w:sz="0" w:space="0" w:color="auto"/>
            <w:bottom w:val="none" w:sz="0" w:space="0" w:color="auto"/>
            <w:right w:val="none" w:sz="0" w:space="0" w:color="auto"/>
          </w:divBdr>
          <w:divsChild>
            <w:div w:id="60300905">
              <w:marLeft w:val="0"/>
              <w:marRight w:val="0"/>
              <w:marTop w:val="0"/>
              <w:marBottom w:val="0"/>
              <w:divBdr>
                <w:top w:val="none" w:sz="0" w:space="0" w:color="auto"/>
                <w:left w:val="none" w:sz="0" w:space="0" w:color="auto"/>
                <w:bottom w:val="none" w:sz="0" w:space="0" w:color="auto"/>
                <w:right w:val="none" w:sz="0" w:space="0" w:color="auto"/>
              </w:divBdr>
              <w:divsChild>
                <w:div w:id="20710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2788">
      <w:bodyDiv w:val="1"/>
      <w:marLeft w:val="0"/>
      <w:marRight w:val="0"/>
      <w:marTop w:val="0"/>
      <w:marBottom w:val="0"/>
      <w:divBdr>
        <w:top w:val="none" w:sz="0" w:space="0" w:color="auto"/>
        <w:left w:val="none" w:sz="0" w:space="0" w:color="auto"/>
        <w:bottom w:val="none" w:sz="0" w:space="0" w:color="auto"/>
        <w:right w:val="none" w:sz="0" w:space="0" w:color="auto"/>
      </w:divBdr>
    </w:div>
    <w:div w:id="1852720719">
      <w:bodyDiv w:val="1"/>
      <w:marLeft w:val="0"/>
      <w:marRight w:val="0"/>
      <w:marTop w:val="0"/>
      <w:marBottom w:val="0"/>
      <w:divBdr>
        <w:top w:val="none" w:sz="0" w:space="0" w:color="auto"/>
        <w:left w:val="none" w:sz="0" w:space="0" w:color="auto"/>
        <w:bottom w:val="none" w:sz="0" w:space="0" w:color="auto"/>
        <w:right w:val="none" w:sz="0" w:space="0" w:color="auto"/>
      </w:divBdr>
    </w:div>
    <w:div w:id="1864316171">
      <w:bodyDiv w:val="1"/>
      <w:marLeft w:val="0"/>
      <w:marRight w:val="0"/>
      <w:marTop w:val="0"/>
      <w:marBottom w:val="0"/>
      <w:divBdr>
        <w:top w:val="none" w:sz="0" w:space="0" w:color="auto"/>
        <w:left w:val="none" w:sz="0" w:space="0" w:color="auto"/>
        <w:bottom w:val="none" w:sz="0" w:space="0" w:color="auto"/>
        <w:right w:val="none" w:sz="0" w:space="0" w:color="auto"/>
      </w:divBdr>
      <w:divsChild>
        <w:div w:id="36124592">
          <w:marLeft w:val="0"/>
          <w:marRight w:val="0"/>
          <w:marTop w:val="0"/>
          <w:marBottom w:val="0"/>
          <w:divBdr>
            <w:top w:val="none" w:sz="0" w:space="0" w:color="auto"/>
            <w:left w:val="none" w:sz="0" w:space="0" w:color="auto"/>
            <w:bottom w:val="none" w:sz="0" w:space="0" w:color="auto"/>
            <w:right w:val="none" w:sz="0" w:space="0" w:color="auto"/>
          </w:divBdr>
          <w:divsChild>
            <w:div w:id="1986275477">
              <w:marLeft w:val="0"/>
              <w:marRight w:val="0"/>
              <w:marTop w:val="0"/>
              <w:marBottom w:val="0"/>
              <w:divBdr>
                <w:top w:val="none" w:sz="0" w:space="0" w:color="auto"/>
                <w:left w:val="none" w:sz="0" w:space="0" w:color="auto"/>
                <w:bottom w:val="none" w:sz="0" w:space="0" w:color="auto"/>
                <w:right w:val="none" w:sz="0" w:space="0" w:color="auto"/>
              </w:divBdr>
              <w:divsChild>
                <w:div w:id="1208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h/Library/Group%20Containers/UBF8T346G9.Office/User%20Content.localized/Templates.localized/&#26481;&#20140;&#22823;&#23398;&#35328;&#35486;&#23398;&#35542;&#38598;.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44DC32-67CD-E345-BA51-70BAA65F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東京大学言語学論集.dotx</Template>
  <TotalTime>98</TotalTime>
  <Pages>3</Pages>
  <Words>610</Words>
  <Characters>3480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　塚　政　行</dc:creator>
  <cp:keywords/>
  <dc:description/>
  <cp:lastModifiedBy>石　塚　政　行</cp:lastModifiedBy>
  <cp:revision>65</cp:revision>
  <cp:lastPrinted>2019-05-30T03:19:00Z</cp:lastPrinted>
  <dcterms:created xsi:type="dcterms:W3CDTF">2019-05-30T02:33:00Z</dcterms:created>
  <dcterms:modified xsi:type="dcterms:W3CDTF">2021-01-07T06:41:00Z</dcterms:modified>
</cp:coreProperties>
</file>